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61D6DE" w14:textId="77777777" w:rsidR="00D2797C" w:rsidRDefault="00BF7B2E">
      <w:r>
        <w:rPr>
          <w:noProof/>
        </w:rPr>
        <w:drawing>
          <wp:anchor distT="0" distB="0" distL="114300" distR="114300" simplePos="0" relativeHeight="251658240" behindDoc="0" locked="0" layoutInCell="1" allowOverlap="1" wp14:anchorId="46512800" wp14:editId="3278680F">
            <wp:simplePos x="0" y="0"/>
            <wp:positionH relativeFrom="margin">
              <wp:posOffset>2286000</wp:posOffset>
            </wp:positionH>
            <wp:positionV relativeFrom="margin">
              <wp:posOffset>-571500</wp:posOffset>
            </wp:positionV>
            <wp:extent cx="4297045" cy="99758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K Les Ateliers d'Elise +petit 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045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CF2BE" w14:textId="77777777" w:rsidR="00D2797C" w:rsidRDefault="00D2797C"/>
    <w:p w14:paraId="527932AC" w14:textId="77777777" w:rsidR="00D2797C" w:rsidRDefault="00D2797C"/>
    <w:p w14:paraId="40E49AFB" w14:textId="77777777" w:rsidR="008C1963" w:rsidRDefault="00D2797C" w:rsidP="009B4216">
      <w:pPr>
        <w:jc w:val="center"/>
        <w:rPr>
          <w:rFonts w:ascii="PT Serif" w:hAnsi="PT Serif"/>
          <w:noProof/>
          <w:sz w:val="36"/>
          <w:szCs w:val="36"/>
        </w:rPr>
      </w:pPr>
      <w:r w:rsidRPr="008C1963">
        <w:rPr>
          <w:rFonts w:ascii="Tamil Sangam MN" w:hAnsi="Tamil Sangam MN"/>
          <w:noProof/>
          <w:sz w:val="36"/>
          <w:szCs w:val="36"/>
        </w:rPr>
        <w:t>ATELIERS  ART-THERAPIE</w:t>
      </w:r>
      <w:r w:rsidR="008C1963">
        <w:rPr>
          <w:rFonts w:ascii="PT Serif" w:hAnsi="PT Serif"/>
          <w:noProof/>
          <w:sz w:val="36"/>
          <w:szCs w:val="36"/>
        </w:rPr>
        <w:t xml:space="preserve">  </w:t>
      </w:r>
    </w:p>
    <w:p w14:paraId="1BA5E10D" w14:textId="77777777" w:rsidR="008C1963" w:rsidRDefault="008C1963" w:rsidP="009B4216">
      <w:pPr>
        <w:jc w:val="center"/>
        <w:rPr>
          <w:rFonts w:ascii="PT Serif" w:hAnsi="PT Serif"/>
          <w:noProof/>
          <w:sz w:val="36"/>
          <w:szCs w:val="36"/>
        </w:rPr>
      </w:pPr>
    </w:p>
    <w:p w14:paraId="1F4FEF28" w14:textId="77777777" w:rsidR="00BB2730" w:rsidRDefault="008C1963" w:rsidP="008C1963">
      <w:pPr>
        <w:tabs>
          <w:tab w:val="center" w:pos="7003"/>
          <w:tab w:val="left" w:pos="11816"/>
        </w:tabs>
        <w:rPr>
          <w:rFonts w:ascii="PT Serif" w:hAnsi="PT Serif"/>
          <w:noProof/>
          <w:color w:val="808080" w:themeColor="background1" w:themeShade="80"/>
          <w:sz w:val="36"/>
          <w:szCs w:val="36"/>
        </w:rPr>
      </w:pPr>
      <w:r>
        <w:rPr>
          <w:rFonts w:ascii="PT Serif" w:hAnsi="PT Serif"/>
          <w:noProof/>
          <w:color w:val="808080" w:themeColor="background1" w:themeShade="80"/>
          <w:sz w:val="36"/>
          <w:szCs w:val="36"/>
        </w:rPr>
        <w:tab/>
      </w:r>
      <w:r w:rsidRPr="008C1963">
        <w:rPr>
          <w:rFonts w:ascii="PT Serif" w:hAnsi="PT Serif"/>
          <w:noProof/>
          <w:color w:val="808080" w:themeColor="background1" w:themeShade="80"/>
          <w:sz w:val="36"/>
          <w:szCs w:val="36"/>
        </w:rPr>
        <w:t>Mieux-être</w:t>
      </w:r>
    </w:p>
    <w:p w14:paraId="0432290B" w14:textId="77777777" w:rsidR="00BB2730" w:rsidRPr="00BB2730" w:rsidRDefault="00BB2730" w:rsidP="008C1963">
      <w:pPr>
        <w:tabs>
          <w:tab w:val="center" w:pos="7003"/>
          <w:tab w:val="left" w:pos="11816"/>
        </w:tabs>
        <w:rPr>
          <w:rFonts w:ascii="PT Serif" w:hAnsi="PT Serif"/>
          <w:noProof/>
          <w:color w:val="808080" w:themeColor="background1" w:themeShade="80"/>
          <w:sz w:val="6"/>
          <w:szCs w:val="6"/>
        </w:rPr>
      </w:pPr>
    </w:p>
    <w:p w14:paraId="23C3D505" w14:textId="77777777" w:rsidR="00BB2730" w:rsidRPr="00BB2730" w:rsidRDefault="00BB2730" w:rsidP="008C1963">
      <w:pPr>
        <w:tabs>
          <w:tab w:val="center" w:pos="7003"/>
          <w:tab w:val="left" w:pos="11816"/>
        </w:tabs>
        <w:rPr>
          <w:rFonts w:ascii="PT Serif" w:hAnsi="PT Serif"/>
          <w:noProof/>
          <w:color w:val="808080" w:themeColor="background1" w:themeShade="80"/>
          <w:sz w:val="6"/>
          <w:szCs w:val="6"/>
        </w:rPr>
      </w:pPr>
    </w:p>
    <w:p w14:paraId="34432972" w14:textId="277DAC3C" w:rsidR="00BB2730" w:rsidRPr="006D17A6" w:rsidRDefault="008C1963" w:rsidP="006D17A6">
      <w:pPr>
        <w:tabs>
          <w:tab w:val="center" w:pos="7003"/>
          <w:tab w:val="left" w:pos="11816"/>
        </w:tabs>
        <w:rPr>
          <w:rFonts w:ascii="PT Serif" w:hAnsi="PT Serif"/>
          <w:noProof/>
          <w:color w:val="808080" w:themeColor="background1" w:themeShade="80"/>
          <w:sz w:val="36"/>
          <w:szCs w:val="36"/>
          <w:vertAlign w:val="subscript"/>
        </w:rPr>
      </w:pPr>
      <w:r>
        <w:rPr>
          <w:rFonts w:ascii="PT Serif" w:hAnsi="PT Serif"/>
          <w:noProof/>
          <w:color w:val="808080" w:themeColor="background1" w:themeShade="80"/>
          <w:sz w:val="36"/>
          <w:szCs w:val="36"/>
        </w:rPr>
        <w:tab/>
      </w:r>
      <w:r w:rsidR="00456E1C">
        <w:rPr>
          <w:rFonts w:ascii="PT Serif" w:hAnsi="PT Serif"/>
          <w:noProof/>
          <w:color w:val="808080" w:themeColor="background1" w:themeShade="80"/>
          <w:sz w:val="36"/>
          <w:szCs w:val="36"/>
          <w:vertAlign w:val="subscript"/>
        </w:rPr>
        <w:drawing>
          <wp:inline distT="0" distB="0" distL="0" distR="0" wp14:anchorId="79F3F718" wp14:editId="0D5EDA1B">
            <wp:extent cx="3517900" cy="1676400"/>
            <wp:effectExtent l="0" t="0" r="1270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09-01 à 09.10.0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54C5F" w14:textId="77777777" w:rsidR="006D17A6" w:rsidRDefault="00AF1B78" w:rsidP="00D2797C">
      <w:pPr>
        <w:jc w:val="center"/>
        <w:rPr>
          <w:color w:val="808080" w:themeColor="background1" w:themeShade="80"/>
          <w:sz w:val="16"/>
          <w:szCs w:val="16"/>
        </w:rPr>
      </w:pPr>
      <w:r w:rsidRPr="00AF1B78">
        <w:rPr>
          <w:color w:val="808080" w:themeColor="background1" w:themeShade="80"/>
          <w:sz w:val="16"/>
          <w:szCs w:val="16"/>
        </w:rPr>
        <w:t xml:space="preserve">                                                                                                     </w:t>
      </w:r>
      <w:r w:rsidR="006D17A6">
        <w:rPr>
          <w:color w:val="808080" w:themeColor="background1" w:themeShade="80"/>
          <w:sz w:val="16"/>
          <w:szCs w:val="16"/>
        </w:rPr>
        <w:t xml:space="preserve">        </w:t>
      </w:r>
      <w:r w:rsidR="003D0703">
        <w:rPr>
          <w:color w:val="808080" w:themeColor="background1" w:themeShade="80"/>
          <w:sz w:val="16"/>
          <w:szCs w:val="16"/>
        </w:rPr>
        <w:t xml:space="preserve"> </w:t>
      </w:r>
      <w:r w:rsidRPr="00AF1B78">
        <w:rPr>
          <w:color w:val="808080" w:themeColor="background1" w:themeShade="80"/>
          <w:sz w:val="16"/>
          <w:szCs w:val="16"/>
        </w:rPr>
        <w:t>©Photo : Elise Rebiffé</w:t>
      </w:r>
    </w:p>
    <w:p w14:paraId="7011E640" w14:textId="4C8F926E" w:rsidR="00AF1B78" w:rsidRPr="00AF1B78" w:rsidRDefault="00AF1B78" w:rsidP="00D2797C">
      <w:pPr>
        <w:jc w:val="center"/>
        <w:rPr>
          <w:rFonts w:ascii="PT Serif" w:hAnsi="PT Serif"/>
          <w:b/>
          <w:noProof/>
          <w:color w:val="808080" w:themeColor="background1" w:themeShade="80"/>
          <w:sz w:val="16"/>
          <w:szCs w:val="16"/>
        </w:rPr>
      </w:pPr>
      <w:r w:rsidRPr="00AF1B78">
        <w:rPr>
          <w:color w:val="808080" w:themeColor="background1" w:themeShade="80"/>
          <w:sz w:val="16"/>
          <w:szCs w:val="16"/>
        </w:rPr>
        <w:t xml:space="preserve">     </w:t>
      </w:r>
    </w:p>
    <w:p w14:paraId="6FB47856" w14:textId="77777777" w:rsidR="00A62628" w:rsidRPr="00AF1B78" w:rsidRDefault="008A148D" w:rsidP="00D2797C">
      <w:pPr>
        <w:jc w:val="center"/>
        <w:rPr>
          <w:rFonts w:ascii="PT Serif" w:hAnsi="PT Serif"/>
          <w:noProof/>
          <w:color w:val="808080" w:themeColor="background1" w:themeShade="80"/>
          <w:sz w:val="36"/>
          <w:szCs w:val="36"/>
        </w:rPr>
      </w:pPr>
      <w:r w:rsidRPr="00AF1B78">
        <w:rPr>
          <w:rFonts w:ascii="PT Serif" w:hAnsi="PT Serif"/>
          <w:noProof/>
          <w:color w:val="808080" w:themeColor="background1" w:themeShade="80"/>
          <w:sz w:val="36"/>
          <w:szCs w:val="36"/>
        </w:rPr>
        <w:t>« Le voyage en symbolique »</w:t>
      </w:r>
      <w:r w:rsidR="00A62628" w:rsidRPr="00AF1B78">
        <w:rPr>
          <w:rFonts w:ascii="PT Serif" w:hAnsi="PT Serif"/>
          <w:noProof/>
          <w:color w:val="808080" w:themeColor="background1" w:themeShade="80"/>
          <w:sz w:val="36"/>
          <w:szCs w:val="36"/>
        </w:rPr>
        <w:t xml:space="preserve"> </w:t>
      </w:r>
    </w:p>
    <w:p w14:paraId="79797FF0" w14:textId="77777777" w:rsidR="00D2797C" w:rsidRDefault="00A62628" w:rsidP="00D2797C">
      <w:pPr>
        <w:jc w:val="center"/>
        <w:rPr>
          <w:rFonts w:ascii="PT Serif" w:hAnsi="PT Serif"/>
          <w:noProof/>
          <w:color w:val="808080" w:themeColor="background1" w:themeShade="80"/>
          <w:sz w:val="20"/>
          <w:szCs w:val="20"/>
        </w:rPr>
      </w:pPr>
      <w:r w:rsidRPr="008C1963">
        <w:rPr>
          <w:rFonts w:ascii="PT Serif" w:hAnsi="PT Serif"/>
          <w:noProof/>
          <w:color w:val="808080" w:themeColor="background1" w:themeShade="80"/>
          <w:sz w:val="20"/>
          <w:szCs w:val="20"/>
        </w:rPr>
        <w:t xml:space="preserve">(J.P Klein – </w:t>
      </w:r>
      <w:r w:rsidRPr="008C1963">
        <w:rPr>
          <w:rFonts w:ascii="PT Serif" w:hAnsi="PT Serif"/>
          <w:i/>
          <w:noProof/>
          <w:color w:val="808080" w:themeColor="background1" w:themeShade="80"/>
          <w:sz w:val="20"/>
          <w:szCs w:val="20"/>
        </w:rPr>
        <w:t>Penser l’art-thérapie</w:t>
      </w:r>
      <w:r w:rsidRPr="008C1963">
        <w:rPr>
          <w:rFonts w:ascii="PT Serif" w:hAnsi="PT Serif"/>
          <w:noProof/>
          <w:color w:val="808080" w:themeColor="background1" w:themeShade="80"/>
          <w:sz w:val="20"/>
          <w:szCs w:val="20"/>
        </w:rPr>
        <w:t>)</w:t>
      </w:r>
    </w:p>
    <w:p w14:paraId="135D45AB" w14:textId="77777777" w:rsidR="00BB2730" w:rsidRPr="008C1963" w:rsidRDefault="00BB2730" w:rsidP="00D2797C">
      <w:pPr>
        <w:jc w:val="center"/>
        <w:rPr>
          <w:rFonts w:ascii="PT Serif" w:hAnsi="PT Serif"/>
          <w:noProof/>
          <w:color w:val="808080" w:themeColor="background1" w:themeShade="80"/>
          <w:sz w:val="20"/>
          <w:szCs w:val="20"/>
        </w:rPr>
      </w:pPr>
    </w:p>
    <w:p w14:paraId="12EB54C5" w14:textId="7C589A65" w:rsidR="00BB1F82" w:rsidRPr="008C1963" w:rsidRDefault="00D2797C" w:rsidP="009B4216">
      <w:pPr>
        <w:jc w:val="both"/>
        <w:rPr>
          <w:rFonts w:ascii="PT Serif" w:hAnsi="PT Serif"/>
          <w:color w:val="808080" w:themeColor="background1" w:themeShade="80"/>
          <w:sz w:val="22"/>
          <w:szCs w:val="22"/>
        </w:rPr>
      </w:pPr>
      <w:r w:rsidRPr="008C1963">
        <w:rPr>
          <w:rFonts w:ascii="PT Serif" w:hAnsi="PT Serif"/>
          <w:b/>
          <w:color w:val="808080" w:themeColor="background1" w:themeShade="80"/>
          <w:sz w:val="22"/>
          <w:szCs w:val="22"/>
        </w:rPr>
        <w:t>L’art-thérapie</w:t>
      </w:r>
      <w:r w:rsidR="00BB1F82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à médiation arts-plastiques et visuelle est une méthode </w:t>
      </w:r>
      <w:r w:rsidR="00A62628" w:rsidRPr="006D2F58">
        <w:rPr>
          <w:rFonts w:ascii="PT Serif" w:hAnsi="PT Serif"/>
          <w:i/>
          <w:color w:val="808080" w:themeColor="background1" w:themeShade="80"/>
          <w:sz w:val="22"/>
          <w:szCs w:val="22"/>
        </w:rPr>
        <w:t>thérapeutique</w:t>
      </w:r>
      <w:r w:rsidR="00E754B9">
        <w:rPr>
          <w:rFonts w:ascii="PT Serif" w:hAnsi="PT Serif"/>
          <w:color w:val="808080" w:themeColor="background1" w:themeShade="80"/>
          <w:sz w:val="22"/>
          <w:szCs w:val="22"/>
        </w:rPr>
        <w:t xml:space="preserve"> (</w:t>
      </w:r>
      <w:r w:rsidR="00E754B9" w:rsidRPr="00E754B9">
        <w:rPr>
          <w:rFonts w:ascii="PT Serif" w:hAnsi="PT Serif"/>
          <w:i/>
          <w:color w:val="808080" w:themeColor="background1" w:themeShade="80"/>
          <w:sz w:val="22"/>
          <w:szCs w:val="22"/>
        </w:rPr>
        <w:t>prendre soin de</w:t>
      </w:r>
      <w:r w:rsidR="00E754B9">
        <w:rPr>
          <w:rFonts w:ascii="PT Serif" w:hAnsi="PT Serif"/>
          <w:color w:val="808080" w:themeColor="background1" w:themeShade="80"/>
          <w:sz w:val="22"/>
          <w:szCs w:val="22"/>
        </w:rPr>
        <w:t>)</w:t>
      </w:r>
      <w:r w:rsidR="00A62628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</w:t>
      </w:r>
      <w:r w:rsidR="003C7C02">
        <w:rPr>
          <w:rFonts w:ascii="PT Serif" w:hAnsi="PT Serif"/>
          <w:color w:val="808080" w:themeColor="background1" w:themeShade="80"/>
          <w:sz w:val="22"/>
          <w:szCs w:val="22"/>
        </w:rPr>
        <w:t>qui utilise</w:t>
      </w:r>
      <w:r w:rsidR="00BB1F82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</w:t>
      </w:r>
      <w:r w:rsidR="003C7C02">
        <w:rPr>
          <w:rFonts w:ascii="PT Serif" w:hAnsi="PT Serif"/>
          <w:color w:val="808080" w:themeColor="background1" w:themeShade="80"/>
          <w:sz w:val="22"/>
          <w:szCs w:val="22"/>
        </w:rPr>
        <w:t>votre</w:t>
      </w:r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créati</w:t>
      </w:r>
      <w:r w:rsidR="003C7C02">
        <w:rPr>
          <w:rFonts w:ascii="PT Serif" w:hAnsi="PT Serif"/>
          <w:color w:val="808080" w:themeColor="background1" w:themeShade="80"/>
          <w:sz w:val="22"/>
          <w:szCs w:val="22"/>
        </w:rPr>
        <w:t>vité</w:t>
      </w:r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</w:t>
      </w:r>
      <w:r w:rsidR="00A62628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pour </w:t>
      </w:r>
      <w:r w:rsidR="00D03EC4">
        <w:rPr>
          <w:rFonts w:ascii="PT Serif" w:hAnsi="PT Serif"/>
          <w:color w:val="808080" w:themeColor="background1" w:themeShade="80"/>
          <w:sz w:val="22"/>
          <w:szCs w:val="22"/>
        </w:rPr>
        <w:t xml:space="preserve">votre </w:t>
      </w:r>
      <w:r w:rsidR="00A62628" w:rsidRPr="00D03EC4">
        <w:rPr>
          <w:rFonts w:ascii="PT Serif" w:hAnsi="PT Serif"/>
          <w:i/>
          <w:color w:val="808080" w:themeColor="background1" w:themeShade="80"/>
          <w:sz w:val="22"/>
          <w:szCs w:val="22"/>
        </w:rPr>
        <w:t>mieux-être</w:t>
      </w:r>
      <w:r w:rsidR="003C7C02">
        <w:rPr>
          <w:rFonts w:ascii="PT Serif" w:hAnsi="PT Serif"/>
          <w:color w:val="808080" w:themeColor="background1" w:themeShade="80"/>
          <w:sz w:val="22"/>
          <w:szCs w:val="22"/>
        </w:rPr>
        <w:t xml:space="preserve"> et ne nécessite pas de </w:t>
      </w:r>
      <w:r w:rsidR="007D67F1">
        <w:rPr>
          <w:rFonts w:ascii="PT Serif" w:hAnsi="PT Serif"/>
          <w:color w:val="808080" w:themeColor="background1" w:themeShade="80"/>
          <w:sz w:val="22"/>
          <w:szCs w:val="22"/>
        </w:rPr>
        <w:t>prérequis artistique</w:t>
      </w:r>
      <w:r w:rsidR="003C7C02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. </w:t>
      </w:r>
    </w:p>
    <w:p w14:paraId="308E5EBD" w14:textId="77777777" w:rsidR="00BB2730" w:rsidRPr="00BB2730" w:rsidRDefault="00BB2730" w:rsidP="009B4216">
      <w:pPr>
        <w:widowControl w:val="0"/>
        <w:autoSpaceDE w:val="0"/>
        <w:autoSpaceDN w:val="0"/>
        <w:adjustRightInd w:val="0"/>
        <w:jc w:val="both"/>
        <w:rPr>
          <w:rFonts w:ascii="PT Serif" w:hAnsi="PT Serif"/>
          <w:b/>
          <w:color w:val="808080" w:themeColor="background1" w:themeShade="80"/>
          <w:sz w:val="6"/>
          <w:szCs w:val="6"/>
        </w:rPr>
      </w:pPr>
    </w:p>
    <w:p w14:paraId="03B22901" w14:textId="7787ADEB" w:rsidR="00FF47F4" w:rsidRPr="008C1963" w:rsidRDefault="00A62628" w:rsidP="009B4216">
      <w:pPr>
        <w:widowControl w:val="0"/>
        <w:autoSpaceDE w:val="0"/>
        <w:autoSpaceDN w:val="0"/>
        <w:adjustRightInd w:val="0"/>
        <w:jc w:val="both"/>
        <w:rPr>
          <w:rFonts w:ascii="PT Serif" w:hAnsi="PT Serif"/>
          <w:color w:val="808080" w:themeColor="background1" w:themeShade="80"/>
          <w:sz w:val="22"/>
          <w:szCs w:val="22"/>
        </w:rPr>
      </w:pPr>
      <w:r w:rsidRPr="008C1963">
        <w:rPr>
          <w:rFonts w:ascii="PT Serif" w:hAnsi="PT Serif"/>
          <w:b/>
          <w:color w:val="808080" w:themeColor="background1" w:themeShade="80"/>
          <w:sz w:val="22"/>
          <w:szCs w:val="22"/>
        </w:rPr>
        <w:t>L’art-</w:t>
      </w:r>
      <w:r w:rsidR="00BB1F82" w:rsidRPr="008C1963">
        <w:rPr>
          <w:rFonts w:ascii="PT Serif" w:hAnsi="PT Serif"/>
          <w:b/>
          <w:color w:val="808080" w:themeColor="background1" w:themeShade="80"/>
          <w:sz w:val="22"/>
          <w:szCs w:val="22"/>
        </w:rPr>
        <w:t>thérapeute</w:t>
      </w:r>
      <w:r w:rsidR="00BB1F82" w:rsidRPr="008C1963">
        <w:rPr>
          <w:rFonts w:ascii="PT Serif" w:hAnsi="PT Serif"/>
          <w:color w:val="808080" w:themeColor="background1" w:themeShade="80"/>
          <w:sz w:val="22"/>
          <w:szCs w:val="22"/>
        </w:rPr>
        <w:t>, par sa présence bienveillante et son cadre contenant</w:t>
      </w:r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, </w:t>
      </w:r>
      <w:r w:rsidR="00FF47F4" w:rsidRPr="008C1963">
        <w:rPr>
          <w:rFonts w:ascii="PT Serif" w:hAnsi="PT Serif"/>
          <w:color w:val="808080" w:themeColor="background1" w:themeShade="80"/>
          <w:sz w:val="22"/>
          <w:szCs w:val="22"/>
        </w:rPr>
        <w:t>par</w:t>
      </w:r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le lien thérapeutique construit progressivement</w:t>
      </w:r>
      <w:r w:rsidR="006D2F58">
        <w:rPr>
          <w:rFonts w:ascii="PT Serif" w:hAnsi="PT Serif"/>
          <w:color w:val="808080" w:themeColor="background1" w:themeShade="80"/>
          <w:sz w:val="22"/>
          <w:szCs w:val="22"/>
        </w:rPr>
        <w:t>,</w:t>
      </w:r>
      <w:r w:rsidR="00BB1F82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</w:t>
      </w:r>
      <w:r w:rsidR="00C270D1">
        <w:rPr>
          <w:rFonts w:ascii="PT Serif" w:hAnsi="PT Serif"/>
          <w:color w:val="808080" w:themeColor="background1" w:themeShade="80"/>
          <w:sz w:val="22"/>
          <w:szCs w:val="22"/>
        </w:rPr>
        <w:t>v</w:t>
      </w:r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ous </w:t>
      </w:r>
      <w:r w:rsidR="00BB1F82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permet de mettre en mouvement </w:t>
      </w:r>
      <w:r w:rsidR="00C270D1">
        <w:rPr>
          <w:rFonts w:ascii="PT Serif" w:hAnsi="PT Serif"/>
          <w:color w:val="808080" w:themeColor="background1" w:themeShade="80"/>
          <w:sz w:val="22"/>
          <w:szCs w:val="22"/>
        </w:rPr>
        <w:t>v</w:t>
      </w:r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>otre</w:t>
      </w:r>
      <w:r w:rsidR="00BB1F82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processus créateur naturel</w:t>
      </w:r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, de </w:t>
      </w:r>
      <w:r w:rsidR="006A1F3D">
        <w:rPr>
          <w:rFonts w:ascii="PT Serif" w:hAnsi="PT Serif"/>
          <w:color w:val="808080" w:themeColor="background1" w:themeShade="80"/>
          <w:sz w:val="22"/>
          <w:szCs w:val="22"/>
        </w:rPr>
        <w:t>v</w:t>
      </w:r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>ous exprimer</w:t>
      </w:r>
      <w:r w:rsidR="00347847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dans un langage </w:t>
      </w:r>
      <w:r w:rsidR="006D2F58">
        <w:rPr>
          <w:rFonts w:ascii="PT Serif" w:hAnsi="PT Serif"/>
          <w:color w:val="808080" w:themeColor="background1" w:themeShade="80"/>
          <w:sz w:val="22"/>
          <w:szCs w:val="22"/>
        </w:rPr>
        <w:t xml:space="preserve">qui ne soit </w:t>
      </w:r>
      <w:r w:rsidR="00347847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pas </w:t>
      </w:r>
      <w:r w:rsidR="00841077">
        <w:rPr>
          <w:rFonts w:ascii="PT Serif" w:hAnsi="PT Serif"/>
          <w:color w:val="808080" w:themeColor="background1" w:themeShade="80"/>
          <w:sz w:val="22"/>
          <w:szCs w:val="22"/>
        </w:rPr>
        <w:t xml:space="preserve">uniquement verbal. </w:t>
      </w:r>
      <w:r w:rsidR="003C7C02">
        <w:rPr>
          <w:rFonts w:ascii="PT Serif" w:hAnsi="PT Serif"/>
          <w:color w:val="808080" w:themeColor="background1" w:themeShade="80"/>
          <w:sz w:val="22"/>
          <w:szCs w:val="22"/>
        </w:rPr>
        <w:t xml:space="preserve">Vous </w:t>
      </w:r>
      <w:r w:rsidR="00841077">
        <w:rPr>
          <w:rFonts w:ascii="PT Serif" w:hAnsi="PT Serif"/>
          <w:color w:val="808080" w:themeColor="background1" w:themeShade="80"/>
          <w:sz w:val="22"/>
          <w:szCs w:val="22"/>
        </w:rPr>
        <w:t>pouv</w:t>
      </w:r>
      <w:r w:rsidR="003C7C02">
        <w:rPr>
          <w:rFonts w:ascii="PT Serif" w:hAnsi="PT Serif"/>
          <w:color w:val="808080" w:themeColor="background1" w:themeShade="80"/>
          <w:sz w:val="22"/>
          <w:szCs w:val="22"/>
        </w:rPr>
        <w:t>ez</w:t>
      </w:r>
      <w:r w:rsidR="00841077">
        <w:rPr>
          <w:rFonts w:ascii="PT Serif" w:hAnsi="PT Serif"/>
          <w:color w:val="808080" w:themeColor="background1" w:themeShade="80"/>
          <w:sz w:val="22"/>
          <w:szCs w:val="22"/>
        </w:rPr>
        <w:t xml:space="preserve"> </w:t>
      </w:r>
      <w:r w:rsidR="006A1F3D">
        <w:rPr>
          <w:rFonts w:ascii="PT Serif" w:hAnsi="PT Serif"/>
          <w:color w:val="808080" w:themeColor="background1" w:themeShade="80"/>
          <w:sz w:val="22"/>
          <w:szCs w:val="22"/>
        </w:rPr>
        <w:t xml:space="preserve">ainsi </w:t>
      </w:r>
      <w:r w:rsidR="00841077">
        <w:rPr>
          <w:rFonts w:ascii="PT Serif" w:hAnsi="PT Serif"/>
          <w:color w:val="808080" w:themeColor="background1" w:themeShade="80"/>
          <w:sz w:val="22"/>
          <w:szCs w:val="22"/>
        </w:rPr>
        <w:t xml:space="preserve">mettre en forme et en images et </w:t>
      </w:r>
      <w:r w:rsidR="00161325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contacter </w:t>
      </w:r>
      <w:r w:rsidR="003C7C02">
        <w:rPr>
          <w:rFonts w:ascii="PT Serif" w:hAnsi="PT Serif"/>
          <w:color w:val="808080" w:themeColor="background1" w:themeShade="80"/>
          <w:sz w:val="22"/>
          <w:szCs w:val="22"/>
        </w:rPr>
        <w:t>v</w:t>
      </w:r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>otre</w:t>
      </w:r>
      <w:r w:rsidR="00161325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él</w:t>
      </w:r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an vital pour </w:t>
      </w:r>
      <w:r w:rsidR="003C7C02">
        <w:rPr>
          <w:rFonts w:ascii="PT Serif" w:hAnsi="PT Serif"/>
          <w:color w:val="808080" w:themeColor="background1" w:themeShade="80"/>
          <w:sz w:val="22"/>
          <w:szCs w:val="22"/>
        </w:rPr>
        <w:t>continuer d’</w:t>
      </w:r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avancer dans </w:t>
      </w:r>
      <w:r w:rsidR="003C7C02">
        <w:rPr>
          <w:rFonts w:ascii="PT Serif" w:hAnsi="PT Serif"/>
          <w:color w:val="808080" w:themeColor="background1" w:themeShade="80"/>
          <w:sz w:val="22"/>
          <w:szCs w:val="22"/>
        </w:rPr>
        <w:t>v</w:t>
      </w:r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>otre vie</w:t>
      </w:r>
      <w:r w:rsidR="00BB1F82" w:rsidRPr="008C1963">
        <w:rPr>
          <w:rFonts w:ascii="PT Serif" w:hAnsi="PT Serif"/>
          <w:color w:val="808080" w:themeColor="background1" w:themeShade="80"/>
          <w:sz w:val="22"/>
          <w:szCs w:val="22"/>
        </w:rPr>
        <w:t>.</w:t>
      </w:r>
      <w:r w:rsidR="00FF47F4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</w:t>
      </w:r>
    </w:p>
    <w:p w14:paraId="60D55738" w14:textId="77777777" w:rsidR="00BB2730" w:rsidRPr="00BB2730" w:rsidRDefault="00BB2730" w:rsidP="009B4216">
      <w:pPr>
        <w:jc w:val="both"/>
        <w:rPr>
          <w:rFonts w:ascii="PT Serif" w:hAnsi="PT Serif"/>
          <w:b/>
          <w:color w:val="808080" w:themeColor="background1" w:themeShade="80"/>
          <w:sz w:val="6"/>
          <w:szCs w:val="6"/>
        </w:rPr>
      </w:pPr>
    </w:p>
    <w:p w14:paraId="24270635" w14:textId="309A3FBE" w:rsidR="00A62628" w:rsidRPr="008C1963" w:rsidRDefault="004F285B" w:rsidP="009B4216">
      <w:pPr>
        <w:jc w:val="both"/>
        <w:rPr>
          <w:rFonts w:ascii="PT Serif" w:hAnsi="PT Serif"/>
          <w:color w:val="808080" w:themeColor="background1" w:themeShade="80"/>
          <w:sz w:val="22"/>
          <w:szCs w:val="22"/>
        </w:rPr>
      </w:pPr>
      <w:r>
        <w:rPr>
          <w:rFonts w:ascii="PT Serif" w:hAnsi="PT Serif"/>
          <w:color w:val="808080" w:themeColor="background1" w:themeShade="80"/>
          <w:sz w:val="22"/>
          <w:szCs w:val="22"/>
        </w:rPr>
        <w:t>L</w:t>
      </w:r>
      <w:r w:rsidR="00161325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’œuvre créée est le support </w:t>
      </w:r>
      <w:r>
        <w:rPr>
          <w:rFonts w:ascii="PT Serif" w:hAnsi="PT Serif"/>
          <w:color w:val="808080" w:themeColor="background1" w:themeShade="80"/>
          <w:sz w:val="22"/>
          <w:szCs w:val="22"/>
        </w:rPr>
        <w:t xml:space="preserve">principal, </w:t>
      </w:r>
      <w:r w:rsidR="00EC606C">
        <w:rPr>
          <w:rFonts w:ascii="PT Serif" w:hAnsi="PT Serif"/>
          <w:color w:val="808080" w:themeColor="background1" w:themeShade="80"/>
          <w:sz w:val="22"/>
          <w:szCs w:val="22"/>
        </w:rPr>
        <w:t>c’est</w:t>
      </w:r>
      <w:r>
        <w:rPr>
          <w:rFonts w:ascii="PT Serif" w:hAnsi="PT Serif"/>
          <w:color w:val="808080" w:themeColor="background1" w:themeShade="80"/>
          <w:sz w:val="22"/>
          <w:szCs w:val="22"/>
        </w:rPr>
        <w:t xml:space="preserve"> la </w:t>
      </w:r>
      <w:r w:rsidRPr="008C1963">
        <w:rPr>
          <w:rFonts w:ascii="PT Serif" w:hAnsi="PT Serif"/>
          <w:b/>
          <w:color w:val="808080" w:themeColor="background1" w:themeShade="80"/>
          <w:sz w:val="22"/>
          <w:szCs w:val="22"/>
        </w:rPr>
        <w:t>spécificité de l’art-thérapie</w:t>
      </w:r>
      <w:r w:rsidR="007D67F1">
        <w:rPr>
          <w:rFonts w:ascii="PT Serif" w:hAnsi="PT Serif"/>
          <w:color w:val="808080" w:themeColor="background1" w:themeShade="80"/>
          <w:sz w:val="22"/>
          <w:szCs w:val="22"/>
        </w:rPr>
        <w:t xml:space="preserve">: </w:t>
      </w:r>
      <w:r w:rsidRPr="00EC606C">
        <w:rPr>
          <w:rFonts w:ascii="PT Serif" w:hAnsi="PT Serif"/>
          <w:b/>
          <w:color w:val="808080" w:themeColor="background1" w:themeShade="80"/>
          <w:sz w:val="22"/>
          <w:szCs w:val="22"/>
        </w:rPr>
        <w:t>L</w:t>
      </w:r>
      <w:r w:rsidR="007D67F1" w:rsidRPr="00EC606C">
        <w:rPr>
          <w:rFonts w:ascii="PT Serif" w:hAnsi="PT Serif"/>
          <w:b/>
          <w:color w:val="808080" w:themeColor="background1" w:themeShade="80"/>
          <w:sz w:val="22"/>
          <w:szCs w:val="22"/>
        </w:rPr>
        <w:t>’élaboration de la</w:t>
      </w:r>
      <w:r w:rsidR="00161325" w:rsidRPr="00EC606C">
        <w:rPr>
          <w:rFonts w:ascii="PT Serif" w:hAnsi="PT Serif"/>
          <w:b/>
          <w:color w:val="808080" w:themeColor="background1" w:themeShade="80"/>
          <w:sz w:val="22"/>
          <w:szCs w:val="22"/>
        </w:rPr>
        <w:t xml:space="preserve"> création</w:t>
      </w:r>
      <w:r w:rsidR="007D67F1" w:rsidRPr="00EC606C">
        <w:rPr>
          <w:rFonts w:ascii="PT Serif" w:hAnsi="PT Serif"/>
          <w:b/>
          <w:color w:val="808080" w:themeColor="background1" w:themeShade="80"/>
          <w:sz w:val="22"/>
          <w:szCs w:val="22"/>
        </w:rPr>
        <w:t xml:space="preserve"> et son résultat</w:t>
      </w:r>
      <w:r w:rsidRPr="00EC606C">
        <w:rPr>
          <w:rFonts w:ascii="PT Serif" w:hAnsi="PT Serif"/>
          <w:b/>
          <w:color w:val="808080" w:themeColor="background1" w:themeShade="80"/>
          <w:sz w:val="22"/>
          <w:szCs w:val="22"/>
        </w:rPr>
        <w:t xml:space="preserve"> sont au centre de la séance et non directement la problématique à traiter</w:t>
      </w:r>
      <w:r w:rsidR="00161325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. </w:t>
      </w:r>
      <w:r>
        <w:rPr>
          <w:rFonts w:ascii="PT Serif" w:hAnsi="PT Serif"/>
          <w:color w:val="808080" w:themeColor="background1" w:themeShade="80"/>
          <w:sz w:val="22"/>
          <w:szCs w:val="22"/>
        </w:rPr>
        <w:t>L’œuvre</w:t>
      </w:r>
      <w:r w:rsidR="00A62628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est une métaphore de soi </w:t>
      </w:r>
      <w:r w:rsidR="005569FD" w:rsidRPr="008C1963">
        <w:rPr>
          <w:rFonts w:ascii="PT Serif" w:hAnsi="PT Serif"/>
          <w:color w:val="808080" w:themeColor="background1" w:themeShade="80"/>
          <w:sz w:val="22"/>
          <w:szCs w:val="22"/>
        </w:rPr>
        <w:t>et une aide à l’énonciation de</w:t>
      </w:r>
      <w:r w:rsidR="00A62628" w:rsidRPr="008C1963">
        <w:rPr>
          <w:rFonts w:ascii="PT Serif" w:hAnsi="PT Serif"/>
          <w:color w:val="808080" w:themeColor="background1" w:themeShade="80"/>
          <w:sz w:val="22"/>
          <w:szCs w:val="22"/>
        </w:rPr>
        <w:t>s</w:t>
      </w:r>
      <w:r w:rsidR="005569FD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</w:t>
      </w:r>
      <w:r w:rsidR="003C7C02">
        <w:rPr>
          <w:rFonts w:ascii="PT Serif" w:hAnsi="PT Serif"/>
          <w:color w:val="808080" w:themeColor="background1" w:themeShade="80"/>
          <w:sz w:val="22"/>
          <w:szCs w:val="22"/>
        </w:rPr>
        <w:t>images</w:t>
      </w:r>
      <w:r w:rsidR="00A62628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qui la constitue</w:t>
      </w:r>
      <w:r w:rsidR="005569FD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. </w:t>
      </w:r>
      <w:r>
        <w:rPr>
          <w:rFonts w:ascii="PT Serif" w:hAnsi="PT Serif"/>
          <w:color w:val="808080" w:themeColor="background1" w:themeShade="80"/>
          <w:sz w:val="22"/>
          <w:szCs w:val="22"/>
        </w:rPr>
        <w:t xml:space="preserve">Cette technique </w:t>
      </w:r>
      <w:r w:rsidR="00161325" w:rsidRPr="008C1963">
        <w:rPr>
          <w:rFonts w:ascii="PT Serif" w:hAnsi="PT Serif"/>
          <w:color w:val="808080" w:themeColor="background1" w:themeShade="80"/>
          <w:sz w:val="22"/>
          <w:szCs w:val="22"/>
        </w:rPr>
        <w:t>permet de travailler sur soi plus ou moins directem</w:t>
      </w:r>
      <w:r w:rsidR="005569FD" w:rsidRPr="008C1963">
        <w:rPr>
          <w:rFonts w:ascii="PT Serif" w:hAnsi="PT Serif"/>
          <w:color w:val="808080" w:themeColor="background1" w:themeShade="80"/>
          <w:sz w:val="22"/>
          <w:szCs w:val="22"/>
        </w:rPr>
        <w:t>ent, plus ou moins consciemme</w:t>
      </w:r>
      <w:r w:rsidR="00FF47F4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nt durant le </w:t>
      </w:r>
      <w:r w:rsidR="00F32A31">
        <w:rPr>
          <w:rFonts w:ascii="PT Serif" w:hAnsi="PT Serif"/>
          <w:color w:val="808080" w:themeColor="background1" w:themeShade="80"/>
          <w:sz w:val="22"/>
          <w:szCs w:val="22"/>
        </w:rPr>
        <w:t>processus</w:t>
      </w:r>
      <w:r w:rsidR="00FF47F4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de création </w:t>
      </w:r>
      <w:r w:rsidR="005569FD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et ensuite, durant le temps de l’exploration. </w:t>
      </w:r>
      <w:r w:rsidR="00161325" w:rsidRPr="00EC606C">
        <w:rPr>
          <w:rFonts w:ascii="PT Serif" w:hAnsi="PT Serif"/>
          <w:b/>
          <w:color w:val="808080" w:themeColor="background1" w:themeShade="80"/>
          <w:sz w:val="22"/>
          <w:szCs w:val="22"/>
        </w:rPr>
        <w:t>Cette approche</w:t>
      </w:r>
      <w:r w:rsidR="00FF47F4" w:rsidRPr="00EC606C">
        <w:rPr>
          <w:rFonts w:ascii="PT Serif" w:hAnsi="PT Serif"/>
          <w:b/>
          <w:color w:val="808080" w:themeColor="background1" w:themeShade="80"/>
          <w:sz w:val="22"/>
          <w:szCs w:val="22"/>
        </w:rPr>
        <w:t xml:space="preserve"> précise</w:t>
      </w:r>
      <w:r w:rsidR="00161325" w:rsidRPr="00EC606C">
        <w:rPr>
          <w:rFonts w:ascii="PT Serif" w:hAnsi="PT Serif"/>
          <w:b/>
          <w:color w:val="808080" w:themeColor="background1" w:themeShade="80"/>
          <w:sz w:val="22"/>
          <w:szCs w:val="22"/>
        </w:rPr>
        <w:t xml:space="preserve"> respecte les </w:t>
      </w:r>
      <w:r w:rsidR="003C7C02" w:rsidRPr="00EC606C">
        <w:rPr>
          <w:rFonts w:ascii="PT Serif" w:hAnsi="PT Serif"/>
          <w:b/>
          <w:color w:val="808080" w:themeColor="background1" w:themeShade="80"/>
          <w:sz w:val="22"/>
          <w:szCs w:val="22"/>
        </w:rPr>
        <w:t>mécanisme</w:t>
      </w:r>
      <w:r w:rsidR="007D67F1" w:rsidRPr="00EC606C">
        <w:rPr>
          <w:rFonts w:ascii="PT Serif" w:hAnsi="PT Serif"/>
          <w:b/>
          <w:color w:val="808080" w:themeColor="background1" w:themeShade="80"/>
          <w:sz w:val="22"/>
          <w:szCs w:val="22"/>
        </w:rPr>
        <w:t>s</w:t>
      </w:r>
      <w:r w:rsidR="003C7C02" w:rsidRPr="00EC606C">
        <w:rPr>
          <w:rFonts w:ascii="PT Serif" w:hAnsi="PT Serif"/>
          <w:b/>
          <w:color w:val="808080" w:themeColor="background1" w:themeShade="80"/>
          <w:sz w:val="22"/>
          <w:szCs w:val="22"/>
        </w:rPr>
        <w:t xml:space="preserve"> de défense</w:t>
      </w:r>
      <w:r w:rsidR="00161325" w:rsidRPr="00EC606C">
        <w:rPr>
          <w:rFonts w:ascii="PT Serif" w:hAnsi="PT Serif"/>
          <w:b/>
          <w:color w:val="808080" w:themeColor="background1" w:themeShade="80"/>
          <w:sz w:val="22"/>
          <w:szCs w:val="22"/>
        </w:rPr>
        <w:t xml:space="preserve"> et le rythme de chacun</w:t>
      </w:r>
      <w:r w:rsidR="009B4216" w:rsidRPr="008C1963">
        <w:rPr>
          <w:rFonts w:ascii="PT Serif" w:hAnsi="PT Serif"/>
          <w:color w:val="808080" w:themeColor="background1" w:themeShade="80"/>
          <w:sz w:val="22"/>
          <w:szCs w:val="22"/>
        </w:rPr>
        <w:t>.</w:t>
      </w:r>
    </w:p>
    <w:p w14:paraId="3011CA96" w14:textId="6E2814E4" w:rsidR="008A148D" w:rsidRPr="003C7C02" w:rsidRDefault="00A62628" w:rsidP="009B4216">
      <w:pPr>
        <w:widowControl w:val="0"/>
        <w:autoSpaceDE w:val="0"/>
        <w:autoSpaceDN w:val="0"/>
        <w:adjustRightInd w:val="0"/>
        <w:jc w:val="both"/>
        <w:rPr>
          <w:rFonts w:ascii="PT Serif" w:hAnsi="PT Serif"/>
          <w:color w:val="808080" w:themeColor="background1" w:themeShade="80"/>
          <w:sz w:val="22"/>
          <w:szCs w:val="22"/>
        </w:rPr>
      </w:pPr>
      <w:r w:rsidRPr="008C1963">
        <w:rPr>
          <w:rFonts w:ascii="PT Serif" w:hAnsi="PT Serif"/>
          <w:b/>
          <w:color w:val="808080" w:themeColor="background1" w:themeShade="80"/>
          <w:sz w:val="22"/>
          <w:szCs w:val="22"/>
        </w:rPr>
        <w:lastRenderedPageBreak/>
        <w:t>Processus :</w:t>
      </w:r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</w:t>
      </w:r>
      <w:r w:rsidR="00127FFB" w:rsidRPr="008C1963">
        <w:rPr>
          <w:rFonts w:ascii="PT Serif" w:hAnsi="PT Serif"/>
          <w:color w:val="808080" w:themeColor="background1" w:themeShade="80"/>
          <w:sz w:val="22"/>
          <w:szCs w:val="22"/>
        </w:rPr>
        <w:t>Par cette expérience ressentie, vécue</w:t>
      </w:r>
      <w:r w:rsidR="009B4216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dans </w:t>
      </w:r>
      <w:r w:rsidR="00F32A31">
        <w:rPr>
          <w:rFonts w:ascii="PT Serif" w:hAnsi="PT Serif"/>
          <w:color w:val="808080" w:themeColor="background1" w:themeShade="80"/>
          <w:sz w:val="22"/>
          <w:szCs w:val="22"/>
        </w:rPr>
        <w:t xml:space="preserve">tout </w:t>
      </w:r>
      <w:r w:rsidR="003C7C02">
        <w:rPr>
          <w:rFonts w:ascii="PT Serif" w:hAnsi="PT Serif"/>
          <w:color w:val="808080" w:themeColor="background1" w:themeShade="80"/>
          <w:sz w:val="22"/>
          <w:szCs w:val="22"/>
        </w:rPr>
        <w:t>v</w:t>
      </w:r>
      <w:r w:rsidR="00F32A31">
        <w:rPr>
          <w:rFonts w:ascii="PT Serif" w:hAnsi="PT Serif"/>
          <w:color w:val="808080" w:themeColor="background1" w:themeShade="80"/>
          <w:sz w:val="22"/>
          <w:szCs w:val="22"/>
        </w:rPr>
        <w:t>otre</w:t>
      </w:r>
      <w:r w:rsidR="009B4216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être</w:t>
      </w:r>
      <w:r w:rsidR="008A148D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, séance après séance, </w:t>
      </w:r>
      <w:r w:rsidR="00D2797C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par la succession de </w:t>
      </w:r>
      <w:r w:rsidR="003C7C02">
        <w:rPr>
          <w:rFonts w:ascii="PT Serif" w:hAnsi="PT Serif"/>
          <w:color w:val="808080" w:themeColor="background1" w:themeShade="80"/>
          <w:sz w:val="22"/>
          <w:szCs w:val="22"/>
        </w:rPr>
        <w:t>v</w:t>
      </w:r>
      <w:r w:rsidR="00F32A31">
        <w:rPr>
          <w:rFonts w:ascii="PT Serif" w:hAnsi="PT Serif"/>
          <w:color w:val="808080" w:themeColor="background1" w:themeShade="80"/>
          <w:sz w:val="22"/>
          <w:szCs w:val="22"/>
        </w:rPr>
        <w:t>os</w:t>
      </w:r>
      <w:r w:rsidR="00D2797C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actes créateurs, </w:t>
      </w:r>
      <w:r w:rsidR="003C7C02">
        <w:rPr>
          <w:rFonts w:ascii="PT Serif" w:hAnsi="PT Serif"/>
          <w:color w:val="808080" w:themeColor="background1" w:themeShade="80"/>
          <w:sz w:val="22"/>
          <w:szCs w:val="22"/>
        </w:rPr>
        <w:t>vous pouvez</w:t>
      </w:r>
      <w:r w:rsidR="009B4216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</w:t>
      </w:r>
      <w:r w:rsidR="003C7C02" w:rsidRPr="008C1963">
        <w:rPr>
          <w:rFonts w:ascii="PT Serif" w:hAnsi="PT Serif"/>
          <w:color w:val="808080" w:themeColor="background1" w:themeShade="80"/>
          <w:sz w:val="22"/>
          <w:szCs w:val="22"/>
        </w:rPr>
        <w:t>créer des liens conscient</w:t>
      </w:r>
      <w:r w:rsidR="00D03EC4">
        <w:rPr>
          <w:rFonts w:ascii="PT Serif" w:hAnsi="PT Serif"/>
          <w:color w:val="808080" w:themeColor="background1" w:themeShade="80"/>
          <w:sz w:val="22"/>
          <w:szCs w:val="22"/>
        </w:rPr>
        <w:t>s</w:t>
      </w:r>
      <w:r w:rsidR="003C7C02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ou inconscients avec ce qui </w:t>
      </w:r>
      <w:r w:rsidR="003C7C02">
        <w:rPr>
          <w:rFonts w:ascii="PT Serif" w:hAnsi="PT Serif"/>
          <w:color w:val="808080" w:themeColor="background1" w:themeShade="80"/>
          <w:sz w:val="22"/>
          <w:szCs w:val="22"/>
        </w:rPr>
        <w:t>v</w:t>
      </w:r>
      <w:r w:rsidR="003C7C02" w:rsidRPr="008C1963">
        <w:rPr>
          <w:rFonts w:ascii="PT Serif" w:hAnsi="PT Serif"/>
          <w:color w:val="808080" w:themeColor="background1" w:themeShade="80"/>
          <w:sz w:val="22"/>
          <w:szCs w:val="22"/>
        </w:rPr>
        <w:t>ous freine</w:t>
      </w:r>
      <w:r w:rsidR="003C7C02">
        <w:rPr>
          <w:rFonts w:ascii="PT Serif" w:hAnsi="PT Serif"/>
          <w:color w:val="808080" w:themeColor="background1" w:themeShade="80"/>
          <w:sz w:val="22"/>
          <w:szCs w:val="22"/>
        </w:rPr>
        <w:t xml:space="preserve">, </w:t>
      </w:r>
      <w:r w:rsidR="009B4216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découvrir </w:t>
      </w:r>
      <w:r w:rsidR="003C7C02">
        <w:rPr>
          <w:rFonts w:ascii="PT Serif" w:hAnsi="PT Serif"/>
          <w:color w:val="808080" w:themeColor="background1" w:themeShade="80"/>
          <w:sz w:val="22"/>
          <w:szCs w:val="22"/>
        </w:rPr>
        <w:t>v</w:t>
      </w:r>
      <w:r w:rsidR="009B4216" w:rsidRPr="008C1963">
        <w:rPr>
          <w:rFonts w:ascii="PT Serif" w:hAnsi="PT Serif"/>
          <w:color w:val="808080" w:themeColor="background1" w:themeShade="80"/>
          <w:sz w:val="22"/>
          <w:szCs w:val="22"/>
        </w:rPr>
        <w:t>os</w:t>
      </w:r>
      <w:r w:rsidR="00D2797C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</w:t>
      </w:r>
      <w:r w:rsidR="00F32A31">
        <w:rPr>
          <w:rFonts w:ascii="PT Serif" w:hAnsi="PT Serif"/>
          <w:color w:val="808080" w:themeColor="background1" w:themeShade="80"/>
          <w:sz w:val="22"/>
          <w:szCs w:val="22"/>
        </w:rPr>
        <w:t>propres ressources,</w:t>
      </w:r>
      <w:r w:rsidR="009B4216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trouver </w:t>
      </w:r>
      <w:r w:rsidR="003C7C02">
        <w:rPr>
          <w:rFonts w:ascii="PT Serif" w:hAnsi="PT Serif"/>
          <w:color w:val="808080" w:themeColor="background1" w:themeShade="80"/>
          <w:sz w:val="22"/>
          <w:szCs w:val="22"/>
        </w:rPr>
        <w:t>v</w:t>
      </w:r>
      <w:r w:rsidR="009B4216" w:rsidRPr="008C1963">
        <w:rPr>
          <w:rFonts w:ascii="PT Serif" w:hAnsi="PT Serif"/>
          <w:color w:val="808080" w:themeColor="background1" w:themeShade="80"/>
          <w:sz w:val="22"/>
          <w:szCs w:val="22"/>
        </w:rPr>
        <w:t>o</w:t>
      </w:r>
      <w:r w:rsidR="003C7C02">
        <w:rPr>
          <w:rFonts w:ascii="PT Serif" w:hAnsi="PT Serif"/>
          <w:color w:val="808080" w:themeColor="background1" w:themeShade="80"/>
          <w:sz w:val="22"/>
          <w:szCs w:val="22"/>
        </w:rPr>
        <w:t>s propres réponses</w:t>
      </w:r>
      <w:r w:rsidR="00F32A31">
        <w:rPr>
          <w:rFonts w:ascii="PT Serif" w:hAnsi="PT Serif"/>
          <w:color w:val="808080" w:themeColor="background1" w:themeShade="80"/>
          <w:sz w:val="22"/>
          <w:szCs w:val="22"/>
        </w:rPr>
        <w:t>…</w:t>
      </w:r>
      <w:r w:rsidR="00D2797C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</w:t>
      </w:r>
    </w:p>
    <w:p w14:paraId="4ABD3558" w14:textId="1AF69D52" w:rsidR="00D2797C" w:rsidRDefault="00D2797C" w:rsidP="009B4216">
      <w:pPr>
        <w:jc w:val="both"/>
        <w:rPr>
          <w:rFonts w:ascii="Orator Std" w:hAnsi="Orator Std"/>
          <w:color w:val="808080" w:themeColor="background1" w:themeShade="80"/>
          <w:sz w:val="22"/>
          <w:szCs w:val="22"/>
        </w:rPr>
      </w:pPr>
      <w:r w:rsidRPr="008C1963">
        <w:rPr>
          <w:rFonts w:ascii="Orator Std" w:hAnsi="Orator Std"/>
          <w:color w:val="808080" w:themeColor="background1" w:themeShade="80"/>
          <w:sz w:val="22"/>
          <w:szCs w:val="22"/>
        </w:rPr>
        <w:t xml:space="preserve">« </w:t>
      </w:r>
      <w:r w:rsidR="006D6EF9" w:rsidRPr="008C1963">
        <w:rPr>
          <w:rFonts w:ascii="Orator Std" w:hAnsi="Orator Std"/>
          <w:color w:val="808080" w:themeColor="background1" w:themeShade="80"/>
          <w:sz w:val="22"/>
          <w:szCs w:val="22"/>
        </w:rPr>
        <w:t>(</w:t>
      </w:r>
      <w:r w:rsidRPr="008C1963">
        <w:rPr>
          <w:rFonts w:ascii="Orator Std" w:hAnsi="Orator Std"/>
          <w:color w:val="808080" w:themeColor="background1" w:themeShade="80"/>
          <w:sz w:val="22"/>
          <w:szCs w:val="22"/>
        </w:rPr>
        <w:t>…</w:t>
      </w:r>
      <w:r w:rsidR="006D6EF9" w:rsidRPr="008C1963">
        <w:rPr>
          <w:rFonts w:ascii="Orator Std" w:hAnsi="Orator Std"/>
          <w:color w:val="808080" w:themeColor="background1" w:themeShade="80"/>
          <w:sz w:val="22"/>
          <w:szCs w:val="22"/>
        </w:rPr>
        <w:t xml:space="preserve">) </w:t>
      </w:r>
      <w:r w:rsidRPr="008C1963">
        <w:rPr>
          <w:rFonts w:ascii="Orator Std" w:hAnsi="Orator Std"/>
          <w:color w:val="808080" w:themeColor="background1" w:themeShade="80"/>
          <w:sz w:val="22"/>
          <w:szCs w:val="22"/>
        </w:rPr>
        <w:t>C’est comme un itinéraire qui fait processus de transformation pour soi-même.</w:t>
      </w:r>
      <w:r w:rsidR="006D6EF9" w:rsidRPr="008C1963">
        <w:rPr>
          <w:rFonts w:ascii="Orator Std" w:hAnsi="Orator Std"/>
          <w:color w:val="808080" w:themeColor="background1" w:themeShade="80"/>
          <w:sz w:val="22"/>
          <w:szCs w:val="22"/>
        </w:rPr>
        <w:t xml:space="preserve"> </w:t>
      </w:r>
      <w:r w:rsidRPr="008C1963">
        <w:rPr>
          <w:rFonts w:ascii="Orator Std" w:hAnsi="Orator Std"/>
          <w:color w:val="808080" w:themeColor="background1" w:themeShade="80"/>
          <w:sz w:val="22"/>
          <w:szCs w:val="22"/>
        </w:rPr>
        <w:t>» J.P Klein</w:t>
      </w:r>
    </w:p>
    <w:p w14:paraId="5BB64273" w14:textId="77777777" w:rsidR="00841077" w:rsidRPr="00841077" w:rsidRDefault="00841077" w:rsidP="00841077">
      <w:pPr>
        <w:widowControl w:val="0"/>
        <w:autoSpaceDE w:val="0"/>
        <w:autoSpaceDN w:val="0"/>
        <w:adjustRightInd w:val="0"/>
        <w:jc w:val="both"/>
        <w:rPr>
          <w:rFonts w:ascii="PT Serif" w:hAnsi="PT Serif" w:cs="Century Gothic"/>
          <w:color w:val="808080" w:themeColor="background1" w:themeShade="80"/>
          <w:sz w:val="6"/>
          <w:szCs w:val="6"/>
        </w:rPr>
      </w:pPr>
    </w:p>
    <w:p w14:paraId="7A2029C3" w14:textId="62E13837" w:rsidR="00841077" w:rsidRDefault="00841077" w:rsidP="00841077">
      <w:pPr>
        <w:widowControl w:val="0"/>
        <w:autoSpaceDE w:val="0"/>
        <w:autoSpaceDN w:val="0"/>
        <w:adjustRightInd w:val="0"/>
        <w:jc w:val="both"/>
        <w:rPr>
          <w:rFonts w:ascii="PT Serif" w:hAnsi="PT Serif" w:cs="Century Gothic"/>
          <w:color w:val="808080" w:themeColor="background1" w:themeShade="80"/>
          <w:sz w:val="22"/>
          <w:szCs w:val="22"/>
        </w:rPr>
      </w:pPr>
      <w:r>
        <w:rPr>
          <w:rFonts w:ascii="PT Serif" w:hAnsi="PT Serif" w:cs="Century Gothic"/>
          <w:color w:val="808080" w:themeColor="background1" w:themeShade="80"/>
          <w:sz w:val="22"/>
          <w:szCs w:val="22"/>
        </w:rPr>
        <w:t>L’art-thérapie et l’art-t</w:t>
      </w:r>
      <w:r w:rsidRPr="008C1963">
        <w:rPr>
          <w:rFonts w:ascii="PT Serif" w:hAnsi="PT Serif" w:cs="Century Gothic"/>
          <w:color w:val="808080" w:themeColor="background1" w:themeShade="80"/>
          <w:sz w:val="22"/>
          <w:szCs w:val="22"/>
        </w:rPr>
        <w:t>hérapeute</w:t>
      </w:r>
      <w:r w:rsidR="00EC606C">
        <w:rPr>
          <w:rFonts w:ascii="PT Serif" w:hAnsi="PT Serif" w:cs="Century Gothic"/>
          <w:color w:val="808080" w:themeColor="background1" w:themeShade="80"/>
          <w:sz w:val="22"/>
          <w:szCs w:val="22"/>
        </w:rPr>
        <w:t xml:space="preserve"> </w:t>
      </w:r>
      <w:proofErr w:type="gramStart"/>
      <w:r w:rsidR="00EC606C">
        <w:rPr>
          <w:rFonts w:ascii="PT Serif" w:hAnsi="PT Serif" w:cs="Century Gothic"/>
          <w:color w:val="808080" w:themeColor="background1" w:themeShade="80"/>
          <w:sz w:val="22"/>
          <w:szCs w:val="22"/>
        </w:rPr>
        <w:t>( et</w:t>
      </w:r>
      <w:proofErr w:type="gramEnd"/>
      <w:r w:rsidR="00EC606C">
        <w:rPr>
          <w:rFonts w:ascii="PT Serif" w:hAnsi="PT Serif" w:cs="Century Gothic"/>
          <w:color w:val="808080" w:themeColor="background1" w:themeShade="80"/>
          <w:sz w:val="22"/>
          <w:szCs w:val="22"/>
        </w:rPr>
        <w:t xml:space="preserve"> vos forces de guérison intérieures)</w:t>
      </w:r>
      <w:r w:rsidRPr="008C1963">
        <w:rPr>
          <w:rFonts w:ascii="PT Serif" w:hAnsi="PT Serif" w:cs="Century Gothic"/>
          <w:color w:val="808080" w:themeColor="background1" w:themeShade="80"/>
          <w:sz w:val="22"/>
          <w:szCs w:val="22"/>
        </w:rPr>
        <w:t xml:space="preserve"> </w:t>
      </w:r>
      <w:r w:rsidR="00BC3350">
        <w:rPr>
          <w:rFonts w:ascii="PT Serif" w:hAnsi="PT Serif" w:cs="Century Gothic"/>
          <w:color w:val="808080" w:themeColor="background1" w:themeShade="80"/>
          <w:sz w:val="22"/>
          <w:szCs w:val="22"/>
        </w:rPr>
        <w:t>v</w:t>
      </w:r>
      <w:r w:rsidRPr="008C1963">
        <w:rPr>
          <w:rFonts w:ascii="PT Serif" w:hAnsi="PT Serif" w:cs="Century Gothic"/>
          <w:color w:val="808080" w:themeColor="background1" w:themeShade="80"/>
          <w:sz w:val="22"/>
          <w:szCs w:val="22"/>
        </w:rPr>
        <w:t>ous aide à devenir une unité autonome, indivisible,</w:t>
      </w:r>
      <w:r>
        <w:rPr>
          <w:rFonts w:ascii="PT Serif" w:hAnsi="PT Serif" w:cs="Century Gothic"/>
          <w:color w:val="808080" w:themeColor="background1" w:themeShade="80"/>
          <w:sz w:val="22"/>
          <w:szCs w:val="22"/>
        </w:rPr>
        <w:t xml:space="preserve"> une totalité :</w:t>
      </w:r>
    </w:p>
    <w:p w14:paraId="0F94D4D9" w14:textId="3EEF24F0" w:rsidR="00841077" w:rsidRPr="00841077" w:rsidRDefault="00841077" w:rsidP="00841077">
      <w:pPr>
        <w:widowControl w:val="0"/>
        <w:autoSpaceDE w:val="0"/>
        <w:autoSpaceDN w:val="0"/>
        <w:adjustRightInd w:val="0"/>
        <w:jc w:val="both"/>
        <w:rPr>
          <w:rFonts w:ascii="Orator Std" w:hAnsi="Orator Std" w:cs="Times"/>
          <w:color w:val="808080" w:themeColor="background1" w:themeShade="80"/>
          <w:sz w:val="22"/>
          <w:szCs w:val="22"/>
        </w:rPr>
      </w:pPr>
      <w:r w:rsidRPr="00841077">
        <w:rPr>
          <w:rFonts w:ascii="Orator Std" w:hAnsi="Orator Std" w:cs="Century Gothic"/>
          <w:color w:val="808080" w:themeColor="background1" w:themeShade="80"/>
          <w:sz w:val="22"/>
          <w:szCs w:val="22"/>
        </w:rPr>
        <w:t xml:space="preserve"> « Un puzzle avec ses fragments unifiés » (Carl Jung) </w:t>
      </w:r>
    </w:p>
    <w:p w14:paraId="14FED743" w14:textId="77777777" w:rsidR="00841077" w:rsidRPr="00841077" w:rsidRDefault="00841077" w:rsidP="009B4216">
      <w:pPr>
        <w:jc w:val="both"/>
        <w:rPr>
          <w:rFonts w:ascii="Orator Std" w:hAnsi="Orator Std"/>
          <w:color w:val="808080" w:themeColor="background1" w:themeShade="80"/>
          <w:sz w:val="6"/>
          <w:szCs w:val="6"/>
        </w:rPr>
      </w:pPr>
    </w:p>
    <w:p w14:paraId="57B4560C" w14:textId="77777777" w:rsidR="008A148D" w:rsidRPr="00BB2730" w:rsidRDefault="008A148D" w:rsidP="009B4216">
      <w:pPr>
        <w:jc w:val="both"/>
        <w:rPr>
          <w:rFonts w:ascii="PT Serif" w:hAnsi="PT Serif"/>
          <w:color w:val="808080" w:themeColor="background1" w:themeShade="80"/>
          <w:sz w:val="6"/>
          <w:szCs w:val="6"/>
        </w:rPr>
      </w:pPr>
    </w:p>
    <w:p w14:paraId="3C55E579" w14:textId="2E9B524C" w:rsidR="00127FFB" w:rsidRPr="008C1963" w:rsidRDefault="00127FFB" w:rsidP="009B4216">
      <w:pPr>
        <w:jc w:val="both"/>
        <w:rPr>
          <w:rFonts w:ascii="PT Serif" w:hAnsi="PT Serif"/>
          <w:color w:val="808080" w:themeColor="background1" w:themeShade="80"/>
          <w:sz w:val="22"/>
          <w:szCs w:val="22"/>
        </w:rPr>
      </w:pPr>
      <w:r w:rsidRPr="008C1963">
        <w:rPr>
          <w:rFonts w:ascii="PT Serif" w:hAnsi="PT Serif"/>
          <w:b/>
          <w:color w:val="808080" w:themeColor="background1" w:themeShade="80"/>
          <w:sz w:val="22"/>
          <w:szCs w:val="22"/>
        </w:rPr>
        <w:t xml:space="preserve">Les indications : </w:t>
      </w:r>
      <w:r w:rsidR="009B4216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Améliorer l’image &amp; la confiance en soi. Retrouver </w:t>
      </w:r>
      <w:r w:rsidR="003C7C02">
        <w:rPr>
          <w:rFonts w:ascii="PT Serif" w:hAnsi="PT Serif"/>
          <w:color w:val="808080" w:themeColor="background1" w:themeShade="80"/>
          <w:sz w:val="22"/>
          <w:szCs w:val="22"/>
        </w:rPr>
        <w:t>votre</w:t>
      </w:r>
      <w:r w:rsidR="009B4216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élan vital « </w:t>
      </w:r>
      <w:proofErr w:type="spellStart"/>
      <w:r w:rsidR="009B4216" w:rsidRPr="008C1963">
        <w:rPr>
          <w:rFonts w:ascii="PT Serif" w:hAnsi="PT Serif"/>
          <w:color w:val="808080" w:themeColor="background1" w:themeShade="80"/>
          <w:sz w:val="22"/>
          <w:szCs w:val="22"/>
        </w:rPr>
        <w:t>enVie</w:t>
      </w:r>
      <w:proofErr w:type="spellEnd"/>
      <w:r w:rsidR="009B4216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d’avoir </w:t>
      </w:r>
      <w:proofErr w:type="spellStart"/>
      <w:r w:rsidR="009B4216" w:rsidRPr="008C1963">
        <w:rPr>
          <w:rFonts w:ascii="PT Serif" w:hAnsi="PT Serif"/>
          <w:color w:val="808080" w:themeColor="background1" w:themeShade="80"/>
          <w:sz w:val="22"/>
          <w:szCs w:val="22"/>
        </w:rPr>
        <w:t>enVie</w:t>
      </w:r>
      <w:proofErr w:type="spellEnd"/>
      <w:r w:rsidR="009B4216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». Surmonter une période de crise, rebondir. Être acteur</w:t>
      </w:r>
      <w:r w:rsidR="003C7C02">
        <w:rPr>
          <w:rFonts w:ascii="PT Serif" w:hAnsi="PT Serif"/>
          <w:color w:val="808080" w:themeColor="background1" w:themeShade="80"/>
          <w:sz w:val="22"/>
          <w:szCs w:val="22"/>
        </w:rPr>
        <w:t xml:space="preserve"> de votre</w:t>
      </w:r>
      <w:r w:rsidR="009B4216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vie et non la subir. Être soutenu</w:t>
      </w:r>
      <w:r w:rsidR="003C7C02">
        <w:rPr>
          <w:rFonts w:ascii="PT Serif" w:hAnsi="PT Serif"/>
          <w:color w:val="808080" w:themeColor="background1" w:themeShade="80"/>
          <w:sz w:val="22"/>
          <w:szCs w:val="22"/>
        </w:rPr>
        <w:t xml:space="preserve"> et préparé</w:t>
      </w:r>
      <w:r w:rsidR="009B4216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en cas de changement de</w:t>
      </w:r>
      <w:r w:rsidR="003C7C02">
        <w:rPr>
          <w:rFonts w:ascii="PT Serif" w:hAnsi="PT Serif"/>
          <w:color w:val="808080" w:themeColor="background1" w:themeShade="80"/>
          <w:sz w:val="22"/>
          <w:szCs w:val="22"/>
        </w:rPr>
        <w:t xml:space="preserve"> vie soudain. Être accompagné</w:t>
      </w:r>
      <w:r w:rsidR="009B4216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dans </w:t>
      </w:r>
      <w:r w:rsidR="00BC3350">
        <w:rPr>
          <w:rFonts w:ascii="PT Serif" w:hAnsi="PT Serif"/>
          <w:color w:val="808080" w:themeColor="background1" w:themeShade="80"/>
          <w:sz w:val="22"/>
          <w:szCs w:val="22"/>
        </w:rPr>
        <w:t>votre</w:t>
      </w:r>
      <w:r w:rsidR="009B4216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création, </w:t>
      </w:r>
      <w:r w:rsidR="00F2797F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dans </w:t>
      </w:r>
      <w:r w:rsidR="009B4216" w:rsidRPr="008C1963">
        <w:rPr>
          <w:rFonts w:ascii="PT Serif" w:hAnsi="PT Serif"/>
          <w:color w:val="808080" w:themeColor="background1" w:themeShade="80"/>
          <w:sz w:val="22"/>
          <w:szCs w:val="22"/>
        </w:rPr>
        <w:t>la dynamisation d’un projet perso ou pro. Dépasser des conditionnement</w:t>
      </w:r>
      <w:r w:rsidR="001D7A5A">
        <w:rPr>
          <w:rFonts w:ascii="PT Serif" w:hAnsi="PT Serif"/>
          <w:color w:val="808080" w:themeColor="background1" w:themeShade="80"/>
          <w:sz w:val="22"/>
          <w:szCs w:val="22"/>
        </w:rPr>
        <w:t>s</w:t>
      </w:r>
      <w:r w:rsidR="009B4216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négatifs, des répétitions, des blocages…</w:t>
      </w:r>
    </w:p>
    <w:p w14:paraId="2AD13424" w14:textId="77777777" w:rsidR="00F2797F" w:rsidRPr="00BB2730" w:rsidRDefault="00F2797F" w:rsidP="00F2797F">
      <w:pPr>
        <w:jc w:val="both"/>
        <w:rPr>
          <w:rFonts w:ascii="PT Serif" w:hAnsi="PT Serif"/>
          <w:b/>
          <w:color w:val="808080" w:themeColor="background1" w:themeShade="80"/>
          <w:sz w:val="6"/>
          <w:szCs w:val="6"/>
        </w:rPr>
      </w:pPr>
    </w:p>
    <w:p w14:paraId="70A61937" w14:textId="53C9DC82" w:rsidR="006D6EF9" w:rsidRPr="008C1963" w:rsidRDefault="00F2797F" w:rsidP="006D6EF9">
      <w:pPr>
        <w:jc w:val="both"/>
        <w:rPr>
          <w:rFonts w:ascii="PT Serif" w:hAnsi="PT Serif"/>
          <w:color w:val="808080" w:themeColor="background1" w:themeShade="80"/>
          <w:sz w:val="22"/>
          <w:szCs w:val="22"/>
        </w:rPr>
      </w:pPr>
      <w:proofErr w:type="gramStart"/>
      <w:r w:rsidRPr="00E754B9">
        <w:rPr>
          <w:rFonts w:ascii="PT Serif" w:hAnsi="PT Serif"/>
          <w:b/>
          <w:color w:val="808080" w:themeColor="background1" w:themeShade="80"/>
          <w:sz w:val="22"/>
          <w:szCs w:val="22"/>
        </w:rPr>
        <w:t>Média</w:t>
      </w:r>
      <w:r w:rsidR="00D03EC4">
        <w:rPr>
          <w:rFonts w:ascii="PT Serif" w:hAnsi="PT Serif"/>
          <w:b/>
          <w:color w:val="808080" w:themeColor="background1" w:themeShade="80"/>
          <w:sz w:val="22"/>
          <w:szCs w:val="22"/>
        </w:rPr>
        <w:t>tion</w:t>
      </w:r>
      <w:r w:rsidR="00EC606C">
        <w:rPr>
          <w:rFonts w:ascii="PT Serif" w:hAnsi="PT Serif"/>
          <w:b/>
          <w:color w:val="808080" w:themeColor="background1" w:themeShade="80"/>
          <w:sz w:val="22"/>
          <w:szCs w:val="22"/>
        </w:rPr>
        <w:t>s</w:t>
      </w:r>
      <w:r w:rsidR="00D03EC4">
        <w:rPr>
          <w:rFonts w:ascii="PT Serif" w:hAnsi="PT Serif"/>
          <w:b/>
          <w:color w:val="808080" w:themeColor="background1" w:themeShade="80"/>
          <w:sz w:val="22"/>
          <w:szCs w:val="22"/>
        </w:rPr>
        <w:t xml:space="preserve"> arts-plastiques et visuelle</w:t>
      </w:r>
      <w:proofErr w:type="gramEnd"/>
      <w:r w:rsidR="00D03EC4">
        <w:rPr>
          <w:rFonts w:ascii="PT Serif" w:hAnsi="PT Serif"/>
          <w:b/>
          <w:color w:val="808080" w:themeColor="background1" w:themeShade="80"/>
          <w:sz w:val="22"/>
          <w:szCs w:val="22"/>
        </w:rPr>
        <w:t xml:space="preserve"> </w:t>
      </w:r>
      <w:r w:rsidR="00EC606C">
        <w:rPr>
          <w:rFonts w:ascii="PT Serif" w:hAnsi="PT Serif"/>
          <w:b/>
          <w:color w:val="808080" w:themeColor="background1" w:themeShade="80"/>
          <w:sz w:val="22"/>
          <w:szCs w:val="22"/>
        </w:rPr>
        <w:t>sont</w:t>
      </w:r>
      <w:r w:rsidR="00D03EC4">
        <w:rPr>
          <w:rFonts w:ascii="PT Serif" w:hAnsi="PT Serif"/>
          <w:b/>
          <w:color w:val="808080" w:themeColor="background1" w:themeShade="80"/>
          <w:sz w:val="22"/>
          <w:szCs w:val="22"/>
        </w:rPr>
        <w:t xml:space="preserve"> </w:t>
      </w:r>
      <w:r w:rsidR="00E754B9" w:rsidRPr="00D03EC4">
        <w:rPr>
          <w:rFonts w:ascii="PT Serif" w:hAnsi="PT Serif"/>
          <w:b/>
          <w:color w:val="808080" w:themeColor="background1" w:themeShade="80"/>
          <w:sz w:val="22"/>
          <w:szCs w:val="22"/>
        </w:rPr>
        <w:t>proposé</w:t>
      </w:r>
      <w:r w:rsidR="00D03EC4" w:rsidRPr="00D03EC4">
        <w:rPr>
          <w:rFonts w:ascii="PT Serif" w:hAnsi="PT Serif"/>
          <w:b/>
          <w:color w:val="808080" w:themeColor="background1" w:themeShade="80"/>
          <w:sz w:val="22"/>
          <w:szCs w:val="22"/>
        </w:rPr>
        <w:t>e</w:t>
      </w:r>
      <w:r w:rsidR="00EC606C">
        <w:rPr>
          <w:rFonts w:ascii="PT Serif" w:hAnsi="PT Serif"/>
          <w:b/>
          <w:color w:val="808080" w:themeColor="background1" w:themeShade="80"/>
          <w:sz w:val="22"/>
          <w:szCs w:val="22"/>
        </w:rPr>
        <w:t>s</w:t>
      </w:r>
      <w:r w:rsidR="00E754B9" w:rsidRPr="00D03EC4">
        <w:rPr>
          <w:rFonts w:ascii="PT Serif" w:hAnsi="PT Serif"/>
          <w:b/>
          <w:color w:val="808080" w:themeColor="background1" w:themeShade="80"/>
          <w:sz w:val="22"/>
          <w:szCs w:val="22"/>
        </w:rPr>
        <w:t> </w:t>
      </w:r>
      <w:r w:rsidR="00E754B9">
        <w:rPr>
          <w:rFonts w:ascii="PT Serif" w:hAnsi="PT Serif"/>
          <w:color w:val="808080" w:themeColor="background1" w:themeShade="80"/>
          <w:sz w:val="22"/>
          <w:szCs w:val="22"/>
        </w:rPr>
        <w:t xml:space="preserve">: Photographie, </w:t>
      </w:r>
      <w:r w:rsidR="003C7C02">
        <w:rPr>
          <w:rFonts w:ascii="PT Serif" w:hAnsi="PT Serif"/>
          <w:color w:val="808080" w:themeColor="background1" w:themeShade="80"/>
          <w:sz w:val="22"/>
          <w:szCs w:val="22"/>
        </w:rPr>
        <w:t>c</w:t>
      </w:r>
      <w:r w:rsidR="006D6EF9" w:rsidRPr="008C1963">
        <w:rPr>
          <w:rFonts w:ascii="PT Serif" w:hAnsi="PT Serif"/>
          <w:color w:val="808080" w:themeColor="background1" w:themeShade="80"/>
          <w:sz w:val="22"/>
          <w:szCs w:val="22"/>
        </w:rPr>
        <w:t>ollage, techniques mixtes, pastels, acrylique, crayons…</w:t>
      </w:r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</w:t>
      </w:r>
      <w:r w:rsidR="003C7C02">
        <w:rPr>
          <w:rFonts w:ascii="PT Serif" w:hAnsi="PT Serif"/>
          <w:color w:val="808080" w:themeColor="background1" w:themeShade="80"/>
          <w:sz w:val="22"/>
          <w:szCs w:val="22"/>
        </w:rPr>
        <w:t>L</w:t>
      </w:r>
      <w:r w:rsidR="006D6EF9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es </w:t>
      </w:r>
      <w:r w:rsidR="006D6EF9" w:rsidRPr="008C1963">
        <w:rPr>
          <w:rFonts w:ascii="PT Serif" w:hAnsi="PT Serif"/>
          <w:i/>
          <w:color w:val="808080" w:themeColor="background1" w:themeShade="80"/>
          <w:sz w:val="22"/>
          <w:szCs w:val="22"/>
        </w:rPr>
        <w:t>techniques photo-thérapeutiques</w:t>
      </w:r>
      <w:r w:rsidR="003C7C02">
        <w:rPr>
          <w:rFonts w:ascii="PT Serif" w:hAnsi="PT Serif"/>
          <w:color w:val="808080" w:themeColor="background1" w:themeShade="80"/>
          <w:sz w:val="22"/>
          <w:szCs w:val="22"/>
        </w:rPr>
        <w:t xml:space="preserve"> </w:t>
      </w:r>
      <w:r w:rsidR="006D6EF9" w:rsidRPr="008C1963">
        <w:rPr>
          <w:rFonts w:ascii="PT Serif" w:hAnsi="PT Serif"/>
          <w:color w:val="808080" w:themeColor="background1" w:themeShade="80"/>
          <w:sz w:val="22"/>
          <w:szCs w:val="22"/>
        </w:rPr>
        <w:t>reposent autant sur l’image observée (</w:t>
      </w:r>
      <w:proofErr w:type="spellStart"/>
      <w:r w:rsidR="006D6EF9" w:rsidRPr="008C1963">
        <w:rPr>
          <w:rFonts w:ascii="PT Serif" w:hAnsi="PT Serif"/>
          <w:color w:val="808080" w:themeColor="background1" w:themeShade="80"/>
          <w:sz w:val="22"/>
          <w:szCs w:val="22"/>
        </w:rPr>
        <w:t>photolangage</w:t>
      </w:r>
      <w:proofErr w:type="spellEnd"/>
      <w:r w:rsidR="006D6EF9" w:rsidRPr="008C1963">
        <w:rPr>
          <w:rFonts w:ascii="PT Serif" w:hAnsi="PT Serif"/>
          <w:color w:val="808080" w:themeColor="background1" w:themeShade="80"/>
          <w:sz w:val="22"/>
          <w:szCs w:val="22"/>
        </w:rPr>
        <w:t>) que sur l’image créée (exercices photo</w:t>
      </w:r>
      <w:r w:rsidR="00E754B9">
        <w:rPr>
          <w:rFonts w:ascii="PT Serif" w:hAnsi="PT Serif"/>
          <w:color w:val="808080" w:themeColor="background1" w:themeShade="80"/>
          <w:sz w:val="22"/>
          <w:szCs w:val="22"/>
        </w:rPr>
        <w:t xml:space="preserve"> sur soi et le monde</w:t>
      </w:r>
      <w:r w:rsidR="006D6EF9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). L’accompagnement art-thérapeutique avec l’outil photographique mêlé à d’autres médiums d’arts-plastiques, facilite l’accès à </w:t>
      </w:r>
      <w:r w:rsidR="00BC3350">
        <w:rPr>
          <w:rFonts w:ascii="PT Serif" w:hAnsi="PT Serif"/>
          <w:color w:val="808080" w:themeColor="background1" w:themeShade="80"/>
          <w:sz w:val="22"/>
          <w:szCs w:val="22"/>
        </w:rPr>
        <w:t>v</w:t>
      </w:r>
      <w:r w:rsidR="006D6EF9" w:rsidRPr="008C1963">
        <w:rPr>
          <w:rFonts w:ascii="PT Serif" w:hAnsi="PT Serif"/>
          <w:color w:val="808080" w:themeColor="background1" w:themeShade="80"/>
          <w:sz w:val="22"/>
          <w:szCs w:val="22"/>
        </w:rPr>
        <w:t>otre mémoire ém</w:t>
      </w:r>
      <w:r w:rsidR="00E754B9">
        <w:rPr>
          <w:rFonts w:ascii="PT Serif" w:hAnsi="PT Serif"/>
          <w:color w:val="808080" w:themeColor="background1" w:themeShade="80"/>
          <w:sz w:val="22"/>
          <w:szCs w:val="22"/>
        </w:rPr>
        <w:t xml:space="preserve">otionnelle, à </w:t>
      </w:r>
      <w:r w:rsidR="00BC3350">
        <w:rPr>
          <w:rFonts w:ascii="PT Serif" w:hAnsi="PT Serif"/>
          <w:color w:val="808080" w:themeColor="background1" w:themeShade="80"/>
          <w:sz w:val="22"/>
          <w:szCs w:val="22"/>
        </w:rPr>
        <w:t>v</w:t>
      </w:r>
      <w:r w:rsidR="00E754B9">
        <w:rPr>
          <w:rFonts w:ascii="PT Serif" w:hAnsi="PT Serif"/>
          <w:color w:val="808080" w:themeColor="background1" w:themeShade="80"/>
          <w:sz w:val="22"/>
          <w:szCs w:val="22"/>
        </w:rPr>
        <w:t xml:space="preserve">otre imagination, d’où son grand potentiel thérapeutique. </w:t>
      </w:r>
      <w:r w:rsidR="006D6EF9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 </w:t>
      </w:r>
    </w:p>
    <w:p w14:paraId="0DE444E2" w14:textId="7FF4759D" w:rsidR="006D6EF9" w:rsidRPr="008C1963" w:rsidRDefault="006D6EF9" w:rsidP="006D6EF9">
      <w:pPr>
        <w:jc w:val="both"/>
        <w:rPr>
          <w:rFonts w:ascii="Orator Std" w:hAnsi="Orator Std"/>
          <w:color w:val="808080" w:themeColor="background1" w:themeShade="80"/>
          <w:sz w:val="22"/>
          <w:szCs w:val="22"/>
        </w:rPr>
      </w:pPr>
      <w:r w:rsidRPr="008C1963">
        <w:rPr>
          <w:rFonts w:ascii="Orator Std" w:hAnsi="Orator Std"/>
          <w:color w:val="808080" w:themeColor="background1" w:themeShade="80"/>
          <w:sz w:val="22"/>
          <w:szCs w:val="22"/>
        </w:rPr>
        <w:t xml:space="preserve">« La photographie pense et panse et met en route celle ou celui qui la fait ou qui la regarde» </w:t>
      </w:r>
      <w:proofErr w:type="spellStart"/>
      <w:r w:rsidRPr="008C1963">
        <w:rPr>
          <w:rFonts w:ascii="Orator Std" w:hAnsi="Orator Std"/>
          <w:color w:val="808080" w:themeColor="background1" w:themeShade="80"/>
          <w:sz w:val="22"/>
          <w:szCs w:val="22"/>
        </w:rPr>
        <w:t>S.Tisseron</w:t>
      </w:r>
      <w:proofErr w:type="spellEnd"/>
    </w:p>
    <w:p w14:paraId="12B29606" w14:textId="77777777" w:rsidR="00BB2730" w:rsidRDefault="00BB2730" w:rsidP="00D5553C">
      <w:pPr>
        <w:jc w:val="both"/>
        <w:rPr>
          <w:rFonts w:ascii="Orator Std" w:hAnsi="Orator Std"/>
          <w:color w:val="808080" w:themeColor="background1" w:themeShade="80"/>
          <w:sz w:val="6"/>
          <w:szCs w:val="6"/>
        </w:rPr>
      </w:pPr>
    </w:p>
    <w:p w14:paraId="0CE9CF3F" w14:textId="5E2A6B2F" w:rsidR="006D6EF9" w:rsidRPr="00BB2730" w:rsidRDefault="00D5553C" w:rsidP="006D6EF9">
      <w:pPr>
        <w:jc w:val="both"/>
        <w:rPr>
          <w:rFonts w:ascii="Orator Std" w:hAnsi="Orator Std"/>
          <w:color w:val="808080" w:themeColor="background1" w:themeShade="80"/>
          <w:sz w:val="6"/>
          <w:szCs w:val="6"/>
        </w:rPr>
      </w:pPr>
      <w:r w:rsidRPr="008C1963">
        <w:rPr>
          <w:rFonts w:ascii="PT Serif" w:hAnsi="PT Serif"/>
          <w:b/>
          <w:color w:val="808080" w:themeColor="background1" w:themeShade="80"/>
          <w:sz w:val="22"/>
          <w:szCs w:val="22"/>
        </w:rPr>
        <w:t>Pour qui ?</w:t>
      </w:r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Adultes, adolescents, enfants</w:t>
      </w:r>
      <w:r w:rsidR="00E754B9">
        <w:rPr>
          <w:rFonts w:ascii="PT Serif" w:hAnsi="PT Serif"/>
          <w:color w:val="808080" w:themeColor="background1" w:themeShade="80"/>
          <w:sz w:val="22"/>
          <w:szCs w:val="22"/>
        </w:rPr>
        <w:t xml:space="preserve">. </w:t>
      </w:r>
    </w:p>
    <w:p w14:paraId="00C048D5" w14:textId="2BC76E68" w:rsidR="006D6EF9" w:rsidRPr="008C1963" w:rsidRDefault="00025909" w:rsidP="00347847">
      <w:pPr>
        <w:jc w:val="both"/>
        <w:rPr>
          <w:rFonts w:ascii="PT Serif" w:hAnsi="PT Serif"/>
          <w:color w:val="808080" w:themeColor="background1" w:themeShade="80"/>
          <w:sz w:val="22"/>
          <w:szCs w:val="22"/>
        </w:rPr>
      </w:pPr>
      <w:r w:rsidRPr="00BB2730">
        <w:rPr>
          <w:rFonts w:ascii="PT Serif" w:hAnsi="PT Serif"/>
          <w:b/>
          <w:noProof/>
          <w:color w:val="808080" w:themeColor="background1" w:themeShade="80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33ADB97" wp14:editId="7442CCAA">
            <wp:simplePos x="0" y="0"/>
            <wp:positionH relativeFrom="margin">
              <wp:posOffset>5943600</wp:posOffset>
            </wp:positionH>
            <wp:positionV relativeFrom="margin">
              <wp:posOffset>3657600</wp:posOffset>
            </wp:positionV>
            <wp:extent cx="2981960" cy="2201545"/>
            <wp:effectExtent l="0" t="0" r="0" b="825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one_FT_WorkingWith10pics-00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65"/>
                    <a:stretch/>
                  </pic:blipFill>
                  <pic:spPr bwMode="auto">
                    <a:xfrm>
                      <a:off x="0" y="0"/>
                      <a:ext cx="2981960" cy="220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EF9" w:rsidRPr="008C1963">
        <w:rPr>
          <w:rFonts w:ascii="PT Serif" w:hAnsi="PT Serif"/>
          <w:b/>
          <w:color w:val="808080" w:themeColor="background1" w:themeShade="80"/>
          <w:sz w:val="22"/>
          <w:szCs w:val="22"/>
        </w:rPr>
        <w:t>Déroulement des séances :</w:t>
      </w:r>
      <w:r w:rsidR="006D6EF9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Dates, rythme et objectifs des séances à définir ensemble au cas par cas. 5 séances au minimum.</w:t>
      </w:r>
      <w:r w:rsidR="00347847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Je propose un 1er entretien sans engagement et </w:t>
      </w:r>
      <w:r w:rsidR="00D5553C" w:rsidRPr="008C1963">
        <w:rPr>
          <w:rFonts w:ascii="PT Serif" w:hAnsi="PT Serif"/>
          <w:color w:val="808080" w:themeColor="background1" w:themeShade="80"/>
          <w:sz w:val="22"/>
          <w:szCs w:val="22"/>
        </w:rPr>
        <w:t>gratuit afin de nous rencontrer :</w:t>
      </w:r>
      <w:r w:rsidR="00347847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</w:t>
      </w:r>
      <w:r w:rsidR="00D5553C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Discuter </w:t>
      </w:r>
      <w:r>
        <w:rPr>
          <w:rFonts w:ascii="PT Serif" w:hAnsi="PT Serif"/>
          <w:color w:val="808080" w:themeColor="background1" w:themeShade="80"/>
          <w:sz w:val="22"/>
          <w:szCs w:val="22"/>
        </w:rPr>
        <w:t xml:space="preserve">d’une part </w:t>
      </w:r>
      <w:r w:rsidR="00D5553C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de vos motivations, vos attentes, </w:t>
      </w:r>
      <w:r>
        <w:rPr>
          <w:rFonts w:ascii="PT Serif" w:hAnsi="PT Serif"/>
          <w:color w:val="808080" w:themeColor="background1" w:themeShade="80"/>
          <w:sz w:val="22"/>
          <w:szCs w:val="22"/>
        </w:rPr>
        <w:t xml:space="preserve">et </w:t>
      </w:r>
      <w:r w:rsidR="00D5553C" w:rsidRPr="008C1963">
        <w:rPr>
          <w:rFonts w:ascii="PT Serif" w:hAnsi="PT Serif"/>
          <w:color w:val="808080" w:themeColor="background1" w:themeShade="80"/>
          <w:sz w:val="22"/>
          <w:szCs w:val="22"/>
        </w:rPr>
        <w:t>d’autre part, vous expliquer mon</w:t>
      </w:r>
      <w:r w:rsidR="00347847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approche</w:t>
      </w:r>
      <w:r w:rsidR="002B4518">
        <w:rPr>
          <w:rFonts w:ascii="PT Serif" w:hAnsi="PT Serif"/>
          <w:color w:val="808080" w:themeColor="background1" w:themeShade="80"/>
          <w:sz w:val="22"/>
          <w:szCs w:val="22"/>
        </w:rPr>
        <w:t xml:space="preserve"> thérapeutique</w:t>
      </w:r>
      <w:r w:rsidR="00D5553C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et le fonctionnement de l’atelier</w:t>
      </w:r>
      <w:r w:rsidR="00347847" w:rsidRPr="008C1963">
        <w:rPr>
          <w:rFonts w:ascii="PT Serif" w:hAnsi="PT Serif"/>
          <w:color w:val="808080" w:themeColor="background1" w:themeShade="80"/>
          <w:sz w:val="22"/>
          <w:szCs w:val="22"/>
        </w:rPr>
        <w:t>.</w:t>
      </w:r>
    </w:p>
    <w:p w14:paraId="3F9E0B8D" w14:textId="77777777" w:rsidR="00347847" w:rsidRPr="00BB2730" w:rsidRDefault="00347847" w:rsidP="00347847">
      <w:pPr>
        <w:jc w:val="both"/>
        <w:rPr>
          <w:rFonts w:ascii="PT Serif" w:hAnsi="PT Serif"/>
          <w:color w:val="808080" w:themeColor="background1" w:themeShade="80"/>
          <w:sz w:val="6"/>
          <w:szCs w:val="6"/>
        </w:rPr>
      </w:pPr>
    </w:p>
    <w:p w14:paraId="4795AC46" w14:textId="59BBA212" w:rsidR="00236847" w:rsidRDefault="00347847" w:rsidP="00025909">
      <w:pPr>
        <w:jc w:val="both"/>
        <w:rPr>
          <w:rFonts w:ascii="PT Serif" w:hAnsi="PT Serif"/>
          <w:color w:val="808080" w:themeColor="background1" w:themeShade="80"/>
          <w:sz w:val="22"/>
          <w:szCs w:val="22"/>
        </w:rPr>
      </w:pPr>
      <w:r w:rsidRPr="008C1963">
        <w:rPr>
          <w:rFonts w:ascii="PT Serif" w:hAnsi="PT Serif"/>
          <w:b/>
          <w:color w:val="808080" w:themeColor="background1" w:themeShade="80"/>
          <w:sz w:val="22"/>
          <w:szCs w:val="22"/>
        </w:rPr>
        <w:t xml:space="preserve">Modalités d’inscription et tarifs : </w:t>
      </w:r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En individuel sur rdv. Durée de 1h30 = 130,- </w:t>
      </w:r>
      <w:proofErr w:type="spellStart"/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>Chf</w:t>
      </w:r>
      <w:proofErr w:type="spellEnd"/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>. Matériel compris.</w:t>
      </w:r>
      <w:r w:rsidRPr="008C1963">
        <w:rPr>
          <w:rFonts w:ascii="PT Serif" w:hAnsi="PT Serif"/>
          <w:b/>
          <w:color w:val="808080" w:themeColor="background1" w:themeShade="80"/>
          <w:sz w:val="22"/>
          <w:szCs w:val="22"/>
        </w:rPr>
        <w:t xml:space="preserve"> </w:t>
      </w:r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En groupe 4 pers. max. Durée de </w:t>
      </w:r>
      <w:r w:rsidR="00842897">
        <w:rPr>
          <w:rFonts w:ascii="PT Serif" w:hAnsi="PT Serif"/>
          <w:color w:val="808080" w:themeColor="background1" w:themeShade="80"/>
          <w:sz w:val="22"/>
          <w:szCs w:val="22"/>
        </w:rPr>
        <w:t>2h</w:t>
      </w:r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= 100,- </w:t>
      </w:r>
      <w:proofErr w:type="spellStart"/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>Chf</w:t>
      </w:r>
      <w:proofErr w:type="spellEnd"/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 Matériel compris. </w:t>
      </w:r>
      <w:r w:rsidR="00A5098D">
        <w:rPr>
          <w:rFonts w:ascii="PT Serif" w:hAnsi="PT Serif"/>
          <w:color w:val="808080" w:themeColor="background1" w:themeShade="80"/>
          <w:sz w:val="22"/>
          <w:szCs w:val="22"/>
        </w:rPr>
        <w:t xml:space="preserve">Dès </w:t>
      </w:r>
      <w:r w:rsidR="002B4518">
        <w:rPr>
          <w:rFonts w:ascii="PT Serif" w:hAnsi="PT Serif"/>
          <w:color w:val="808080" w:themeColor="background1" w:themeShade="80"/>
          <w:sz w:val="22"/>
          <w:szCs w:val="22"/>
        </w:rPr>
        <w:t>Mars</w:t>
      </w:r>
      <w:r w:rsidR="00A5098D">
        <w:rPr>
          <w:rFonts w:ascii="PT Serif" w:hAnsi="PT Serif"/>
          <w:color w:val="808080" w:themeColor="background1" w:themeShade="80"/>
          <w:sz w:val="22"/>
          <w:szCs w:val="22"/>
        </w:rPr>
        <w:t xml:space="preserve"> 2018, l’art-thérapeute sera agréée </w:t>
      </w:r>
      <w:bookmarkStart w:id="0" w:name="_GoBack"/>
      <w:bookmarkEnd w:id="0"/>
      <w:r w:rsidR="00A5098D">
        <w:rPr>
          <w:rFonts w:ascii="PT Serif" w:hAnsi="PT Serif"/>
          <w:color w:val="808080" w:themeColor="background1" w:themeShade="80"/>
          <w:sz w:val="22"/>
          <w:szCs w:val="22"/>
        </w:rPr>
        <w:t>ASCA.</w:t>
      </w:r>
    </w:p>
    <w:p w14:paraId="6F569C14" w14:textId="3755FAD9" w:rsidR="00025909" w:rsidRDefault="00347847" w:rsidP="00025909">
      <w:pPr>
        <w:jc w:val="both"/>
        <w:rPr>
          <w:rFonts w:ascii="PT Serif" w:hAnsi="PT Serif"/>
          <w:color w:val="808080" w:themeColor="background1" w:themeShade="80"/>
          <w:sz w:val="22"/>
          <w:szCs w:val="22"/>
        </w:rPr>
      </w:pPr>
      <w:r w:rsidRPr="002546D3">
        <w:rPr>
          <w:rFonts w:ascii="PT Serif" w:hAnsi="PT Serif"/>
          <w:b/>
          <w:color w:val="808080" w:themeColor="background1" w:themeShade="80"/>
          <w:sz w:val="22"/>
          <w:szCs w:val="22"/>
        </w:rPr>
        <w:t>Conditions d’annulation</w:t>
      </w:r>
      <w:r w:rsidR="002546D3">
        <w:rPr>
          <w:rFonts w:ascii="PT Serif" w:hAnsi="PT Serif"/>
          <w:b/>
          <w:color w:val="808080" w:themeColor="background1" w:themeShade="80"/>
          <w:sz w:val="22"/>
          <w:szCs w:val="22"/>
        </w:rPr>
        <w:t> </w:t>
      </w:r>
      <w:r w:rsidR="002546D3">
        <w:rPr>
          <w:rFonts w:ascii="PT Serif" w:hAnsi="PT Serif"/>
          <w:color w:val="808080" w:themeColor="background1" w:themeShade="80"/>
          <w:sz w:val="22"/>
          <w:szCs w:val="22"/>
        </w:rPr>
        <w:t>:</w:t>
      </w:r>
      <w:r w:rsidR="00EC606C">
        <w:rPr>
          <w:rFonts w:ascii="PT Serif" w:hAnsi="PT Serif"/>
          <w:color w:val="808080" w:themeColor="background1" w:themeShade="80"/>
          <w:sz w:val="22"/>
          <w:szCs w:val="22"/>
        </w:rPr>
        <w:t xml:space="preserve"> </w:t>
      </w:r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Moins de 5 jours avant la date, la séance est due. </w:t>
      </w:r>
    </w:p>
    <w:p w14:paraId="70227C11" w14:textId="68AE96C9" w:rsidR="00347847" w:rsidRPr="008C1963" w:rsidRDefault="00025909" w:rsidP="00025909">
      <w:pPr>
        <w:jc w:val="both"/>
        <w:rPr>
          <w:rFonts w:ascii="PT Serif" w:hAnsi="PT Serif"/>
          <w:color w:val="808080" w:themeColor="background1" w:themeShade="80"/>
          <w:sz w:val="22"/>
          <w:szCs w:val="22"/>
        </w:rPr>
      </w:pPr>
      <w:r w:rsidRPr="00025909">
        <w:rPr>
          <w:rFonts w:ascii="PT Serif" w:hAnsi="PT Serif"/>
          <w:color w:val="808080" w:themeColor="background1" w:themeShade="80"/>
          <w:sz w:val="22"/>
          <w:szCs w:val="22"/>
        </w:rPr>
        <w:t>Tarifs préférentiels pour étudiants, AI, RI et personnes au chômage.</w:t>
      </w:r>
    </w:p>
    <w:p w14:paraId="28A868C6" w14:textId="38E449D8" w:rsidR="00386697" w:rsidRDefault="00386697" w:rsidP="00025909">
      <w:pPr>
        <w:jc w:val="both"/>
        <w:rPr>
          <w:rFonts w:ascii="PT Serif" w:hAnsi="PT Serif"/>
          <w:color w:val="808080" w:themeColor="background1" w:themeShade="80"/>
          <w:sz w:val="22"/>
          <w:szCs w:val="22"/>
        </w:rPr>
      </w:pPr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Par téléphone : 078 736 57 43 ou par mail : </w:t>
      </w:r>
      <w:hyperlink r:id="rId8" w:history="1">
        <w:r w:rsidRPr="008C1963">
          <w:rPr>
            <w:rStyle w:val="Lienhypertexte"/>
            <w:rFonts w:ascii="PT Serif" w:hAnsi="PT Serif"/>
            <w:color w:val="808080" w:themeColor="background1" w:themeShade="80"/>
            <w:sz w:val="22"/>
            <w:szCs w:val="22"/>
          </w:rPr>
          <w:t>rebiffe@eliserebiffe.com</w:t>
        </w:r>
      </w:hyperlink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</w:t>
      </w:r>
    </w:p>
    <w:p w14:paraId="28F1A7CE" w14:textId="77777777" w:rsidR="00BB2730" w:rsidRPr="00BB2730" w:rsidRDefault="00BB2730" w:rsidP="00386697">
      <w:pPr>
        <w:jc w:val="both"/>
        <w:rPr>
          <w:rFonts w:ascii="PT Serif" w:hAnsi="PT Serif"/>
          <w:color w:val="808080" w:themeColor="background1" w:themeShade="80"/>
          <w:sz w:val="6"/>
          <w:szCs w:val="6"/>
        </w:rPr>
      </w:pPr>
    </w:p>
    <w:p w14:paraId="7F7C7B22" w14:textId="5DA6EF01" w:rsidR="00386697" w:rsidRPr="008C1963" w:rsidRDefault="00386697" w:rsidP="00386697">
      <w:pPr>
        <w:jc w:val="both"/>
        <w:rPr>
          <w:rFonts w:ascii="PT Serif" w:hAnsi="PT Serif"/>
          <w:b/>
          <w:color w:val="808080" w:themeColor="background1" w:themeShade="80"/>
          <w:sz w:val="22"/>
          <w:szCs w:val="22"/>
        </w:rPr>
      </w:pPr>
      <w:r w:rsidRPr="008C1963">
        <w:rPr>
          <w:rFonts w:ascii="PT Serif" w:hAnsi="PT Serif"/>
          <w:b/>
          <w:color w:val="808080" w:themeColor="background1" w:themeShade="80"/>
          <w:sz w:val="22"/>
          <w:szCs w:val="22"/>
        </w:rPr>
        <w:t>Lieu</w:t>
      </w:r>
    </w:p>
    <w:p w14:paraId="6557DE7A" w14:textId="77777777" w:rsidR="00BB2730" w:rsidRDefault="00386697" w:rsidP="00386697">
      <w:pPr>
        <w:jc w:val="both"/>
        <w:rPr>
          <w:rFonts w:ascii="PT Serif" w:hAnsi="PT Serif"/>
          <w:color w:val="808080" w:themeColor="background1" w:themeShade="80"/>
          <w:sz w:val="22"/>
          <w:szCs w:val="22"/>
        </w:rPr>
      </w:pPr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Atelier de Elise </w:t>
      </w:r>
      <w:proofErr w:type="gramStart"/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>Rebiffé -</w:t>
      </w:r>
      <w:proofErr w:type="gramEnd"/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En </w:t>
      </w:r>
      <w:proofErr w:type="spellStart"/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>Budron</w:t>
      </w:r>
      <w:proofErr w:type="spellEnd"/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 D5, 1052 Le Mont S/Lausanne. A 5 mn de Lausanne. </w:t>
      </w:r>
    </w:p>
    <w:p w14:paraId="5031C79D" w14:textId="77777777" w:rsidR="00CF08ED" w:rsidRDefault="00386697" w:rsidP="00386697">
      <w:pPr>
        <w:jc w:val="both"/>
        <w:rPr>
          <w:rFonts w:ascii="PT Serif" w:hAnsi="PT Serif"/>
          <w:color w:val="808080" w:themeColor="background1" w:themeShade="80"/>
          <w:sz w:val="22"/>
          <w:szCs w:val="22"/>
        </w:rPr>
      </w:pPr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Bus n°60 Arrêt Fougères.  Autoroute: Sortie </w:t>
      </w:r>
      <w:proofErr w:type="spellStart"/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>Blécherette</w:t>
      </w:r>
      <w:proofErr w:type="spellEnd"/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. </w:t>
      </w:r>
    </w:p>
    <w:p w14:paraId="44A6FC5E" w14:textId="77777777" w:rsidR="002546D3" w:rsidRDefault="00386697" w:rsidP="00386697">
      <w:pPr>
        <w:jc w:val="both"/>
        <w:rPr>
          <w:rFonts w:ascii="PT Serif" w:hAnsi="PT Serif"/>
          <w:color w:val="808080" w:themeColor="background1" w:themeShade="80"/>
          <w:sz w:val="22"/>
          <w:szCs w:val="22"/>
        </w:rPr>
      </w:pPr>
      <w:r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Parking visiteurs gratuit. </w:t>
      </w:r>
    </w:p>
    <w:p w14:paraId="7CFCAA70" w14:textId="5E2A221B" w:rsidR="00025909" w:rsidRDefault="00A26DBF" w:rsidP="00347847">
      <w:pPr>
        <w:jc w:val="both"/>
        <w:rPr>
          <w:rStyle w:val="Lienhypertexte"/>
          <w:rFonts w:ascii="PT Serif" w:hAnsi="PT Serif"/>
          <w:color w:val="808080" w:themeColor="background1" w:themeShade="80"/>
          <w:sz w:val="22"/>
          <w:szCs w:val="22"/>
        </w:rPr>
      </w:pPr>
      <w:r>
        <w:rPr>
          <w:rFonts w:ascii="PT Serif" w:hAnsi="PT Serif"/>
          <w:color w:val="808080" w:themeColor="background1" w:themeShade="80"/>
          <w:sz w:val="22"/>
          <w:szCs w:val="22"/>
        </w:rPr>
        <w:softHyphen/>
      </w:r>
      <w:r>
        <w:rPr>
          <w:rFonts w:ascii="PT Serif" w:hAnsi="PT Serif"/>
          <w:color w:val="808080" w:themeColor="background1" w:themeShade="80"/>
          <w:sz w:val="22"/>
          <w:szCs w:val="22"/>
        </w:rPr>
        <w:softHyphen/>
      </w:r>
      <w:r w:rsidR="00386697" w:rsidRPr="008C1963">
        <w:rPr>
          <w:rFonts w:ascii="PT Serif" w:hAnsi="PT Serif"/>
          <w:color w:val="808080" w:themeColor="background1" w:themeShade="80"/>
          <w:sz w:val="22"/>
          <w:szCs w:val="22"/>
        </w:rPr>
        <w:t xml:space="preserve">Plan sur </w:t>
      </w:r>
      <w:hyperlink r:id="rId9" w:history="1">
        <w:r w:rsidR="00386697" w:rsidRPr="008C1963">
          <w:rPr>
            <w:rStyle w:val="Lienhypertexte"/>
            <w:rFonts w:ascii="PT Serif" w:hAnsi="PT Serif"/>
            <w:color w:val="808080" w:themeColor="background1" w:themeShade="80"/>
            <w:sz w:val="22"/>
            <w:szCs w:val="22"/>
          </w:rPr>
          <w:t>http://www.eliserebiffe.com</w:t>
        </w:r>
      </w:hyperlink>
    </w:p>
    <w:p w14:paraId="116B4A5E" w14:textId="77777777" w:rsidR="00A26DBF" w:rsidRDefault="00A26DBF" w:rsidP="00347847">
      <w:pPr>
        <w:jc w:val="both"/>
        <w:rPr>
          <w:rStyle w:val="Lienhypertexte"/>
          <w:rFonts w:ascii="PT Serif" w:hAnsi="PT Serif"/>
          <w:color w:val="808080" w:themeColor="background1" w:themeShade="80"/>
          <w:sz w:val="22"/>
          <w:szCs w:val="22"/>
        </w:rPr>
      </w:pPr>
    </w:p>
    <w:p w14:paraId="5C10A27B" w14:textId="25D613FA" w:rsidR="00A26DBF" w:rsidRPr="002546D3" w:rsidRDefault="00E928E9" w:rsidP="00347847">
      <w:pPr>
        <w:jc w:val="both"/>
        <w:rPr>
          <w:rFonts w:ascii="PT Serif" w:hAnsi="PT Serif"/>
          <w:color w:val="808080" w:themeColor="background1" w:themeShade="80"/>
          <w:sz w:val="22"/>
          <w:szCs w:val="22"/>
        </w:rPr>
      </w:pPr>
      <w:r>
        <w:rPr>
          <w:rFonts w:ascii="PT Serif" w:hAnsi="PT Serif"/>
          <w:color w:val="808080" w:themeColor="background1" w:themeShade="80"/>
          <w:sz w:val="22"/>
          <w:szCs w:val="22"/>
        </w:rPr>
        <w:softHyphen/>
      </w:r>
    </w:p>
    <w:sectPr w:rsidR="00A26DBF" w:rsidRPr="002546D3" w:rsidSect="00D2797C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mil Sangam MN">
    <w:panose1 w:val="02000400000000000000"/>
    <w:charset w:val="00"/>
    <w:family w:val="auto"/>
    <w:pitch w:val="variable"/>
    <w:sig w:usb0="80100003" w:usb1="00000000" w:usb2="00000000" w:usb3="00000000" w:csb0="00000001" w:csb1="00000000"/>
  </w:font>
  <w:font w:name="PT Serif">
    <w:panose1 w:val="020A0603040505020204"/>
    <w:charset w:val="00"/>
    <w:family w:val="auto"/>
    <w:pitch w:val="variable"/>
    <w:sig w:usb0="A00002EF" w:usb1="5000204B" w:usb2="00000000" w:usb3="00000000" w:csb0="00000097" w:csb1="00000000"/>
  </w:font>
  <w:font w:name="Orator Std">
    <w:panose1 w:val="020D050902020303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97C"/>
    <w:rsid w:val="00025909"/>
    <w:rsid w:val="00057508"/>
    <w:rsid w:val="00127FFB"/>
    <w:rsid w:val="00161325"/>
    <w:rsid w:val="001D7158"/>
    <w:rsid w:val="001D7A5A"/>
    <w:rsid w:val="00236847"/>
    <w:rsid w:val="002546D3"/>
    <w:rsid w:val="002B4518"/>
    <w:rsid w:val="00347847"/>
    <w:rsid w:val="00386697"/>
    <w:rsid w:val="003C7C02"/>
    <w:rsid w:val="003D0703"/>
    <w:rsid w:val="00456E1C"/>
    <w:rsid w:val="004F285B"/>
    <w:rsid w:val="005569FD"/>
    <w:rsid w:val="006A1F3D"/>
    <w:rsid w:val="006D17A6"/>
    <w:rsid w:val="006D2F58"/>
    <w:rsid w:val="006D5DD9"/>
    <w:rsid w:val="006D6EF9"/>
    <w:rsid w:val="00750557"/>
    <w:rsid w:val="007D67F1"/>
    <w:rsid w:val="00841077"/>
    <w:rsid w:val="00842897"/>
    <w:rsid w:val="008A148D"/>
    <w:rsid w:val="008C1963"/>
    <w:rsid w:val="009B4216"/>
    <w:rsid w:val="00A26DBF"/>
    <w:rsid w:val="00A5098D"/>
    <w:rsid w:val="00A62628"/>
    <w:rsid w:val="00AF1B78"/>
    <w:rsid w:val="00B47F71"/>
    <w:rsid w:val="00BB1F82"/>
    <w:rsid w:val="00BB2730"/>
    <w:rsid w:val="00BC3350"/>
    <w:rsid w:val="00BF7B2E"/>
    <w:rsid w:val="00C270D1"/>
    <w:rsid w:val="00CF08ED"/>
    <w:rsid w:val="00D03EC4"/>
    <w:rsid w:val="00D2797C"/>
    <w:rsid w:val="00D5553C"/>
    <w:rsid w:val="00E754B9"/>
    <w:rsid w:val="00E928E9"/>
    <w:rsid w:val="00EC606C"/>
    <w:rsid w:val="00F2797F"/>
    <w:rsid w:val="00F32A31"/>
    <w:rsid w:val="00FF4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9D26E9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797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797C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386697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2B451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797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797C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386697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2B451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hyperlink" Target="mailto:rebiffe@eliserebiffe.com" TargetMode="External"/><Relationship Id="rId9" Type="http://schemas.openxmlformats.org/officeDocument/2006/relationships/hyperlink" Target="http://www.eliserebiffe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633</Words>
  <Characters>3487</Characters>
  <Application>Microsoft Macintosh Word</Application>
  <DocSecurity>0</DocSecurity>
  <Lines>29</Lines>
  <Paragraphs>8</Paragraphs>
  <ScaleCrop>false</ScaleCrop>
  <Company>Apple</Company>
  <LinksUpToDate>false</LinksUpToDate>
  <CharactersWithSpaces>4112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BookPro</dc:creator>
  <cp:keywords/>
  <dc:description/>
  <cp:lastModifiedBy>Mac BookPro</cp:lastModifiedBy>
  <cp:revision>6</cp:revision>
  <cp:lastPrinted>2017-09-13T16:19:00Z</cp:lastPrinted>
  <dcterms:created xsi:type="dcterms:W3CDTF">2017-09-13T16:19:00Z</dcterms:created>
  <dcterms:modified xsi:type="dcterms:W3CDTF">2017-11-09T12:15:00Z</dcterms:modified>
</cp:coreProperties>
</file>